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2E" w:rsidRDefault="00AC672E" w:rsidP="00AC672E">
      <w:pPr>
        <w:autoSpaceDE w:val="0"/>
        <w:autoSpaceDN w:val="0"/>
        <w:adjustRightInd w:val="0"/>
        <w:ind w:left="200"/>
        <w:jc w:val="center"/>
        <w:rPr>
          <w:rFonts w:ascii="宋体" w:cs="宋体" w:hint="eastAsia"/>
          <w:b/>
          <w:color w:val="000000"/>
          <w:kern w:val="0"/>
          <w:sz w:val="44"/>
          <w:szCs w:val="44"/>
          <w:lang w:val="zh-CN"/>
        </w:rPr>
      </w:pPr>
      <w:r>
        <w:rPr>
          <w:rFonts w:ascii="宋体" w:cs="宋体" w:hint="eastAsia"/>
          <w:b/>
          <w:color w:val="000000"/>
          <w:kern w:val="0"/>
          <w:sz w:val="44"/>
          <w:szCs w:val="44"/>
          <w:lang w:val="zh-CN"/>
        </w:rPr>
        <w:t>报价函</w:t>
      </w:r>
    </w:p>
    <w:p w:rsidR="00AC672E" w:rsidRDefault="00AC672E" w:rsidP="00AC672E">
      <w:pPr>
        <w:autoSpaceDE w:val="0"/>
        <w:autoSpaceDN w:val="0"/>
        <w:adjustRightInd w:val="0"/>
        <w:spacing w:line="240" w:lineRule="exact"/>
        <w:ind w:left="198"/>
        <w:jc w:val="center"/>
        <w:rPr>
          <w:rFonts w:ascii="宋体" w:cs="宋体"/>
          <w:b/>
          <w:color w:val="000000"/>
          <w:kern w:val="0"/>
          <w:sz w:val="44"/>
          <w:szCs w:val="44"/>
          <w:lang w:val="zh-CN"/>
        </w:rPr>
      </w:pPr>
    </w:p>
    <w:p w:rsidR="00AC672E" w:rsidRDefault="00AC672E" w:rsidP="00AC672E">
      <w:pPr>
        <w:autoSpaceDE w:val="0"/>
        <w:autoSpaceDN w:val="0"/>
        <w:adjustRightInd w:val="0"/>
        <w:ind w:left="200"/>
        <w:jc w:val="left"/>
        <w:rPr>
          <w:rFonts w:ascii="宋体" w:cs="宋体"/>
          <w:b/>
          <w:color w:val="000000"/>
          <w:kern w:val="0"/>
          <w:sz w:val="32"/>
          <w:szCs w:val="32"/>
          <w:lang w:val="zh-CN"/>
        </w:rPr>
      </w:pPr>
      <w:r>
        <w:rPr>
          <w:rFonts w:ascii="宋体" w:cs="宋体" w:hint="eastAsia"/>
          <w:b/>
          <w:color w:val="000000"/>
          <w:kern w:val="0"/>
          <w:sz w:val="32"/>
          <w:szCs w:val="32"/>
          <w:lang w:val="zh-CN"/>
        </w:rPr>
        <w:t>致：广州港引航站</w:t>
      </w:r>
    </w:p>
    <w:p w:rsidR="00AC672E" w:rsidRDefault="00AC672E" w:rsidP="00AC672E">
      <w:pPr>
        <w:spacing w:before="204" w:after="204" w:line="600" w:lineRule="atLeast"/>
        <w:ind w:firstLine="645"/>
        <w:jc w:val="center"/>
        <w:rPr>
          <w:rFonts w:ascii="仿宋" w:eastAsia="仿宋" w:hAnsi="仿宋" w:hint="eastAsia"/>
          <w:sz w:val="32"/>
          <w:szCs w:val="32"/>
        </w:rPr>
      </w:pPr>
      <w:r>
        <w:rPr>
          <w:rFonts w:ascii="仿宋" w:eastAsia="仿宋" w:hAnsi="仿宋" w:cs="宋体" w:hint="eastAsia"/>
          <w:color w:val="000000"/>
          <w:kern w:val="0"/>
          <w:sz w:val="32"/>
          <w:szCs w:val="32"/>
          <w:lang w:val="zh-CN"/>
        </w:rPr>
        <w:t>我方已收悉《</w:t>
      </w:r>
      <w:r>
        <w:rPr>
          <w:rFonts w:ascii="仿宋" w:eastAsia="仿宋" w:hAnsi="仿宋" w:hint="eastAsia"/>
          <w:sz w:val="32"/>
          <w:szCs w:val="32"/>
        </w:rPr>
        <w:t>广州港引航站关于&lt;2020年度制服与装具制</w:t>
      </w:r>
    </w:p>
    <w:p w:rsidR="00AC672E" w:rsidRDefault="00AC672E" w:rsidP="00AC672E">
      <w:pPr>
        <w:spacing w:before="204" w:after="204" w:line="600" w:lineRule="atLeast"/>
        <w:rPr>
          <w:rFonts w:ascii="仿宋" w:eastAsia="仿宋" w:hAnsi="仿宋" w:cs="宋体"/>
          <w:color w:val="000000"/>
          <w:kern w:val="0"/>
          <w:sz w:val="32"/>
          <w:szCs w:val="32"/>
          <w:lang w:val="zh-CN"/>
        </w:rPr>
      </w:pPr>
      <w:r>
        <w:rPr>
          <w:rFonts w:ascii="仿宋" w:eastAsia="仿宋" w:hAnsi="仿宋" w:hint="eastAsia"/>
          <w:sz w:val="32"/>
          <w:szCs w:val="32"/>
        </w:rPr>
        <w:t>作项目&gt;招标代理单位的询价公告</w:t>
      </w:r>
      <w:r>
        <w:rPr>
          <w:rFonts w:ascii="仿宋" w:eastAsia="仿宋" w:hAnsi="仿宋" w:cs="宋体" w:hint="eastAsia"/>
          <w:color w:val="000000"/>
          <w:kern w:val="0"/>
          <w:sz w:val="32"/>
          <w:szCs w:val="32"/>
          <w:lang w:val="zh-CN"/>
        </w:rPr>
        <w:t>》编制项目选取招标代理的公告，并已详细审核了全部询价文件及有关附件，我方愿报价（下浮率</w:t>
      </w:r>
      <w:r>
        <w:rPr>
          <w:rFonts w:ascii="仿宋" w:eastAsia="仿宋" w:hAnsi="仿宋" w:cs="宋体" w:hint="eastAsia"/>
          <w:color w:val="000000"/>
          <w:kern w:val="0"/>
          <w:sz w:val="32"/>
          <w:szCs w:val="32"/>
          <w:u w:val="single"/>
          <w:lang w:val="zh-CN"/>
        </w:rPr>
        <w:t xml:space="preserve">      </w:t>
      </w:r>
      <w:r>
        <w:rPr>
          <w:rFonts w:ascii="仿宋" w:eastAsia="仿宋" w:hAnsi="仿宋" w:cs="宋体"/>
          <w:color w:val="000000"/>
          <w:kern w:val="0"/>
          <w:sz w:val="32"/>
          <w:szCs w:val="32"/>
          <w:lang w:val="zh-CN"/>
        </w:rPr>
        <w:t>%</w:t>
      </w:r>
      <w:r>
        <w:rPr>
          <w:rFonts w:ascii="仿宋" w:eastAsia="仿宋" w:hAnsi="仿宋" w:cs="宋体" w:hint="eastAsia"/>
          <w:color w:val="000000"/>
          <w:kern w:val="0"/>
          <w:sz w:val="32"/>
          <w:szCs w:val="32"/>
          <w:lang w:val="zh-CN"/>
        </w:rPr>
        <w:t>）竞投上述项目。</w:t>
      </w:r>
    </w:p>
    <w:p w:rsidR="00AC672E" w:rsidRDefault="00AC672E" w:rsidP="00AC672E">
      <w:pPr>
        <w:autoSpaceDE w:val="0"/>
        <w:autoSpaceDN w:val="0"/>
        <w:adjustRightInd w:val="0"/>
        <w:spacing w:line="600" w:lineRule="atLeast"/>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我方清楚知道本次服务内容和要求及报价，以上报价应为所投项目的最终报价，服务包括组织开展招投标的会议、制服招标资料的编制、评标团体、中标后的项目汇编资料汇总成册等及其他一切费用。</w:t>
      </w:r>
    </w:p>
    <w:p w:rsidR="00AC672E" w:rsidRDefault="00AC672E" w:rsidP="00AC672E">
      <w:pPr>
        <w:autoSpaceDE w:val="0"/>
        <w:autoSpaceDN w:val="0"/>
        <w:adjustRightInd w:val="0"/>
        <w:spacing w:line="600" w:lineRule="atLeast"/>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一旦我方中标，我方保证按询价公告中规定的要求和我方所制定的服务计划和服务承诺完成相应工作。</w:t>
      </w:r>
    </w:p>
    <w:p w:rsidR="00AC672E" w:rsidRDefault="00AC672E" w:rsidP="00AC672E">
      <w:pPr>
        <w:autoSpaceDE w:val="0"/>
        <w:autoSpaceDN w:val="0"/>
        <w:adjustRightInd w:val="0"/>
        <w:spacing w:line="600" w:lineRule="atLeast"/>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除非另外达成协议并生效，您单位的确认候选通知和本报价文件将成为约束双方的合同文件的组成部分。</w:t>
      </w:r>
    </w:p>
    <w:p w:rsidR="00AC672E" w:rsidRDefault="00AC672E" w:rsidP="00AC672E">
      <w:pPr>
        <w:autoSpaceDE w:val="0"/>
        <w:autoSpaceDN w:val="0"/>
        <w:adjustRightInd w:val="0"/>
        <w:spacing w:line="600" w:lineRule="atLeast"/>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我们已经详细地阅读了全部询价文件及附件，包括答疑纪要、澄清补充通知及参考文件</w:t>
      </w:r>
      <w:r>
        <w:rPr>
          <w:rFonts w:ascii="仿宋" w:eastAsia="仿宋" w:hAnsi="仿宋" w:cs="宋体"/>
          <w:color w:val="000000"/>
          <w:kern w:val="0"/>
          <w:sz w:val="32"/>
          <w:szCs w:val="32"/>
          <w:lang w:val="zh-CN"/>
        </w:rPr>
        <w:t>(</w:t>
      </w:r>
      <w:r>
        <w:rPr>
          <w:rFonts w:ascii="仿宋" w:eastAsia="仿宋" w:hAnsi="仿宋" w:cs="宋体" w:hint="eastAsia"/>
          <w:color w:val="000000"/>
          <w:kern w:val="0"/>
          <w:sz w:val="32"/>
          <w:szCs w:val="32"/>
          <w:lang w:val="zh-CN"/>
        </w:rPr>
        <w:t>如果有的话</w:t>
      </w:r>
      <w:r>
        <w:rPr>
          <w:rFonts w:ascii="仿宋" w:eastAsia="仿宋" w:hAnsi="仿宋" w:cs="宋体"/>
          <w:color w:val="000000"/>
          <w:kern w:val="0"/>
          <w:sz w:val="32"/>
          <w:szCs w:val="32"/>
          <w:lang w:val="zh-CN"/>
        </w:rPr>
        <w:t>)</w:t>
      </w:r>
      <w:r>
        <w:rPr>
          <w:rFonts w:ascii="仿宋" w:eastAsia="仿宋" w:hAnsi="仿宋" w:cs="宋体" w:hint="eastAsia"/>
          <w:color w:val="000000"/>
          <w:kern w:val="0"/>
          <w:sz w:val="32"/>
          <w:szCs w:val="32"/>
          <w:lang w:val="zh-CN"/>
        </w:rPr>
        <w:t>，我们完全清晰理解询价文件的要求，不存在任何含糊不清和误解之处，同意放弃对这些文件提出异议和质疑的权利。</w:t>
      </w:r>
    </w:p>
    <w:p w:rsidR="00AC672E" w:rsidRDefault="00AC672E" w:rsidP="00AC672E">
      <w:pPr>
        <w:autoSpaceDE w:val="0"/>
        <w:autoSpaceDN w:val="0"/>
        <w:adjustRightInd w:val="0"/>
        <w:spacing w:line="600" w:lineRule="atLeast"/>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单位地址：</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p>
    <w:p w:rsidR="00AC672E" w:rsidRDefault="00AC672E" w:rsidP="00AC672E">
      <w:pPr>
        <w:autoSpaceDE w:val="0"/>
        <w:autoSpaceDN w:val="0"/>
        <w:adjustRightInd w:val="0"/>
        <w:spacing w:line="600" w:lineRule="atLeast"/>
        <w:ind w:left="20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联系人：</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p>
    <w:p w:rsidR="00AC672E" w:rsidRDefault="00AC672E" w:rsidP="00AC672E">
      <w:pPr>
        <w:autoSpaceDE w:val="0"/>
        <w:autoSpaceDN w:val="0"/>
        <w:adjustRightInd w:val="0"/>
        <w:spacing w:line="600" w:lineRule="atLeast"/>
        <w:ind w:left="200"/>
        <w:jc w:val="left"/>
        <w:rPr>
          <w:rFonts w:ascii="仿宋" w:eastAsia="仿宋" w:hAnsi="仿宋" w:cs="宋体" w:hint="eastAsia"/>
          <w:color w:val="000000"/>
          <w:kern w:val="0"/>
          <w:sz w:val="32"/>
          <w:szCs w:val="32"/>
          <w:lang w:val="zh-CN"/>
        </w:rPr>
      </w:pPr>
      <w:r>
        <w:rPr>
          <w:rFonts w:ascii="仿宋" w:eastAsia="仿宋" w:hAnsi="仿宋" w:cs="宋体" w:hint="eastAsia"/>
          <w:color w:val="000000"/>
          <w:kern w:val="0"/>
          <w:sz w:val="32"/>
          <w:szCs w:val="32"/>
          <w:lang w:val="zh-CN"/>
        </w:rPr>
        <w:t>电话：</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p>
    <w:p w:rsidR="00AC672E" w:rsidRDefault="00AC672E" w:rsidP="00AC672E">
      <w:pPr>
        <w:autoSpaceDE w:val="0"/>
        <w:autoSpaceDN w:val="0"/>
        <w:adjustRightInd w:val="0"/>
        <w:spacing w:line="600" w:lineRule="atLeast"/>
        <w:ind w:firstLineChars="1800" w:firstLine="576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报价人（盖章）：</w:t>
      </w:r>
    </w:p>
    <w:p w:rsidR="00AC672E" w:rsidRDefault="00AC672E" w:rsidP="00AC672E">
      <w:pPr>
        <w:autoSpaceDE w:val="0"/>
        <w:autoSpaceDN w:val="0"/>
        <w:adjustRightInd w:val="0"/>
        <w:spacing w:line="600" w:lineRule="atLeast"/>
        <w:ind w:firstLineChars="1800" w:firstLine="5760"/>
        <w:jc w:val="left"/>
        <w:rPr>
          <w:rFonts w:ascii="仿宋" w:eastAsia="仿宋" w:hAnsi="仿宋" w:cs="宋体"/>
          <w:color w:val="000000"/>
          <w:kern w:val="0"/>
          <w:sz w:val="32"/>
          <w:szCs w:val="32"/>
          <w:lang w:val="zh-CN"/>
        </w:rPr>
      </w:pPr>
      <w:r>
        <w:rPr>
          <w:rFonts w:ascii="仿宋" w:eastAsia="仿宋" w:hAnsi="仿宋" w:cs="宋体"/>
          <w:color w:val="000000"/>
          <w:kern w:val="0"/>
          <w:sz w:val="32"/>
          <w:szCs w:val="32"/>
          <w:lang w:val="zh-CN"/>
        </w:rPr>
        <w:t>2020</w:t>
      </w:r>
      <w:r>
        <w:rPr>
          <w:rFonts w:ascii="仿宋" w:eastAsia="仿宋" w:hAnsi="仿宋" w:cs="宋体" w:hint="eastAsia"/>
          <w:color w:val="000000"/>
          <w:kern w:val="0"/>
          <w:sz w:val="32"/>
          <w:szCs w:val="32"/>
          <w:lang w:val="zh-CN"/>
        </w:rPr>
        <w:t>年</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hAnsi="仿宋" w:cs="宋体" w:hint="eastAsia"/>
          <w:color w:val="000000"/>
          <w:kern w:val="0"/>
          <w:sz w:val="32"/>
          <w:szCs w:val="32"/>
          <w:lang w:val="zh-CN"/>
        </w:rPr>
        <w:t>月</w:t>
      </w:r>
      <w:r>
        <w:rPr>
          <w:rFonts w:ascii="仿宋" w:eastAsia="仿宋" w:cs="宋体"/>
          <w:color w:val="000000"/>
          <w:kern w:val="0"/>
          <w:sz w:val="32"/>
          <w:szCs w:val="32"/>
          <w:lang w:val="zh-CN"/>
        </w:rPr>
        <w:t>  </w:t>
      </w:r>
      <w:r>
        <w:rPr>
          <w:rFonts w:ascii="仿宋" w:eastAsia="仿宋" w:hAnsi="仿宋" w:cs="宋体"/>
          <w:color w:val="000000"/>
          <w:kern w:val="0"/>
          <w:sz w:val="32"/>
          <w:szCs w:val="32"/>
          <w:lang w:val="zh-CN"/>
        </w:rPr>
        <w:t xml:space="preserve"> </w:t>
      </w:r>
      <w:r>
        <w:rPr>
          <w:rFonts w:ascii="仿宋" w:eastAsia="仿宋" w:hAnsi="仿宋" w:cs="宋体" w:hint="eastAsia"/>
          <w:color w:val="000000"/>
          <w:kern w:val="0"/>
          <w:sz w:val="32"/>
          <w:szCs w:val="32"/>
          <w:lang w:val="zh-CN"/>
        </w:rPr>
        <w:t>日</w:t>
      </w:r>
    </w:p>
    <w:p w:rsidR="006A5AB6" w:rsidRPr="00AC672E" w:rsidRDefault="006A5AB6">
      <w:bookmarkStart w:id="0" w:name="_GoBack"/>
      <w:bookmarkEnd w:id="0"/>
    </w:p>
    <w:sectPr w:rsidR="006A5AB6" w:rsidRPr="00AC672E">
      <w:pgSz w:w="11906" w:h="16838"/>
      <w:pgMar w:top="590" w:right="1179" w:bottom="590" w:left="1179"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2E"/>
    <w:rsid w:val="006A5AB6"/>
    <w:rsid w:val="00AC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E8D6-6B22-4CF8-A029-9CBCC92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陈瑜</dc:creator>
  <cp:keywords/>
  <dc:description/>
  <cp:lastModifiedBy>陈瑜</cp:lastModifiedBy>
  <cp:revision>1</cp:revision>
  <dcterms:created xsi:type="dcterms:W3CDTF">2020-06-08T03:43:00Z</dcterms:created>
  <dcterms:modified xsi:type="dcterms:W3CDTF">2020-06-08T03:44:00Z</dcterms:modified>
</cp:coreProperties>
</file>