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20" w:rsidRPr="00D35320" w:rsidRDefault="00D35320" w:rsidP="00D35320">
      <w:pPr>
        <w:spacing w:line="360" w:lineRule="auto"/>
        <w:jc w:val="left"/>
        <w:rPr>
          <w:rFonts w:ascii="宋体" w:eastAsia="宋体" w:hAnsi="宋体" w:cs="宋体" w:hint="eastAsia"/>
          <w:kern w:val="0"/>
          <w:szCs w:val="20"/>
        </w:rPr>
      </w:pPr>
    </w:p>
    <w:p w:rsidR="00D35320" w:rsidRPr="00D35320" w:rsidRDefault="00D35320" w:rsidP="00D35320">
      <w:pPr>
        <w:spacing w:line="360" w:lineRule="auto"/>
        <w:jc w:val="left"/>
        <w:rPr>
          <w:rFonts w:ascii="宋体" w:eastAsia="楷体_GB2312" w:hAnsi="宋体" w:cs="宋体" w:hint="eastAsia"/>
          <w:b/>
          <w:sz w:val="32"/>
          <w:szCs w:val="32"/>
        </w:rPr>
      </w:pPr>
      <w:r w:rsidRPr="00D35320">
        <w:rPr>
          <w:rFonts w:ascii="宋体" w:eastAsia="宋体" w:hAnsi="宋体" w:cs="宋体" w:hint="eastAsia"/>
          <w:b/>
          <w:bCs/>
          <w:kern w:val="0"/>
          <w:sz w:val="24"/>
          <w:szCs w:val="20"/>
        </w:rPr>
        <w:t xml:space="preserve">附件一：  </w:t>
      </w:r>
      <w:r w:rsidRPr="00D35320">
        <w:rPr>
          <w:rFonts w:ascii="宋体" w:eastAsia="楷体_GB2312" w:hAnsi="宋体" w:cs="宋体" w:hint="eastAsia"/>
          <w:b/>
          <w:bCs/>
          <w:kern w:val="0"/>
          <w:sz w:val="24"/>
          <w:szCs w:val="20"/>
        </w:rPr>
        <w:t xml:space="preserve">                   </w:t>
      </w:r>
    </w:p>
    <w:p w:rsidR="00D35320" w:rsidRPr="00D35320" w:rsidRDefault="00D35320" w:rsidP="00D35320">
      <w:pPr>
        <w:spacing w:line="360" w:lineRule="auto"/>
        <w:jc w:val="center"/>
        <w:rPr>
          <w:rFonts w:ascii="宋体" w:eastAsia="楷体_GB2312" w:hAnsi="宋体" w:cs="Times New Roman"/>
          <w:b/>
          <w:sz w:val="30"/>
          <w:szCs w:val="30"/>
        </w:rPr>
      </w:pPr>
      <w:r w:rsidRPr="00D35320">
        <w:rPr>
          <w:rFonts w:ascii="宋体" w:eastAsia="楷体_GB2312" w:hAnsi="宋体" w:cs="Times New Roman" w:hint="eastAsia"/>
          <w:b/>
          <w:sz w:val="30"/>
          <w:szCs w:val="30"/>
        </w:rPr>
        <w:t>投标申请人声明</w:t>
      </w:r>
    </w:p>
    <w:p w:rsidR="00D35320" w:rsidRPr="00D35320" w:rsidRDefault="00D35320" w:rsidP="00D35320">
      <w:pPr>
        <w:snapToGrid w:val="0"/>
        <w:spacing w:line="400" w:lineRule="exact"/>
        <w:rPr>
          <w:rFonts w:ascii="宋体" w:eastAsia="宋体" w:hAnsi="宋体" w:cs="Times New Roman"/>
          <w:kern w:val="0"/>
          <w:sz w:val="24"/>
          <w:szCs w:val="24"/>
        </w:rPr>
      </w:pPr>
      <w:r w:rsidRPr="00D35320">
        <w:rPr>
          <w:rFonts w:ascii="宋体" w:eastAsia="宋体" w:hAnsi="宋体" w:cs="Times New Roman" w:hint="eastAsia"/>
          <w:kern w:val="0"/>
          <w:sz w:val="24"/>
        </w:rPr>
        <w:t>广州港务局内港分局</w:t>
      </w:r>
      <w:r w:rsidRPr="00D35320">
        <w:rPr>
          <w:rFonts w:ascii="宋体" w:eastAsia="宋体" w:hAnsi="宋体" w:cs="Times New Roman" w:hint="eastAsia"/>
          <w:kern w:val="0"/>
          <w:sz w:val="24"/>
          <w:szCs w:val="24"/>
        </w:rPr>
        <w:t>：</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本公司就参加</w:t>
      </w:r>
      <w:r w:rsidRPr="00D35320">
        <w:rPr>
          <w:rFonts w:ascii="宋体" w:eastAsia="宋体" w:hAnsi="宋体" w:cs="Times New Roman" w:hint="eastAsia"/>
          <w:kern w:val="0"/>
          <w:sz w:val="24"/>
          <w:szCs w:val="24"/>
          <w:u w:val="single"/>
        </w:rPr>
        <w:t xml:space="preserve">                            </w:t>
      </w:r>
      <w:r w:rsidRPr="00D35320">
        <w:rPr>
          <w:rFonts w:ascii="宋体" w:eastAsia="宋体" w:hAnsi="宋体" w:cs="Times New Roman" w:hint="eastAsia"/>
          <w:kern w:val="0"/>
          <w:sz w:val="24"/>
          <w:szCs w:val="24"/>
        </w:rPr>
        <w:t>投标工作，作出郑重声明：</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一、本公司保证投标报名材料及其后提供的一切材料都是真实的。如我司成为本项目中标候选人，我司同意并授权招标人将我司投标文件商务部分的人员、业绩、奖项等资料进行公示。</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二、本公司保证在本项目投标中不与其他单位围标、串标，不出让投标资格，不向招标人或评标委员会成员行贿。</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u w:val="single"/>
        </w:rPr>
      </w:pPr>
      <w:r w:rsidRPr="00D35320">
        <w:rPr>
          <w:rFonts w:ascii="宋体" w:eastAsia="宋体" w:hAnsi="宋体" w:cs="Times New Roman" w:hint="eastAsia"/>
          <w:kern w:val="0"/>
          <w:sz w:val="24"/>
          <w:szCs w:val="24"/>
        </w:rPr>
        <w:t>三、本公司没有处于被责令停业的状态；没有处于被建设行政主管部门取消投标资格的处罚期内；没有处于财产被接管、冻结、破产的状态；在投标报名截止日期前两年内没有建设行政主管部门已书面认定的重大工程质量问题。本公司没有被人民法院列为失信被执行人名单。</w:t>
      </w:r>
    </w:p>
    <w:p w:rsidR="00D35320" w:rsidRPr="00D35320" w:rsidRDefault="00D35320" w:rsidP="00D35320">
      <w:pPr>
        <w:spacing w:line="400" w:lineRule="exact"/>
        <w:ind w:firstLineChars="200" w:firstLine="480"/>
        <w:jc w:val="left"/>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四、本公司拟委派专职安全员兼任本工程的工地余泥渣土运输与排放管理员，严格遵守建设工程余泥渣土运输与排放管理制度，执行“一不准进、三不准出”规定，选择合法的余泥渣土运输单位及排放点。承诺如违反建设工程余泥渣土运输与排放管理制度，将自愿接受：通报批评，记录不良行为，列入黑名单，并暂停责任企业投标报名一年，对责任项目负责人暂停投标报名二年。多次违规的，暂停投标报名二至三年，并提请资质审批部门降低或吊销企业资质、项目经理的建造师从业资格和专职安全员安全培训考核证书。</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 xml:space="preserve">五、本公司及其有隶属关系的机构没有参加本项目的前期工作、招标文件编写、监理工作；本公司与承担本招标项目监理业务的单位没有隶属关系或其他利害关系。 </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六、本公司保证本项目拟派的项目负责人和安全员没有在其他在建项目中任职。</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七、本公司承诺，中标后不转包或违法分包，在施工过程中，严格执行安全生产相关管理规定；按照广州市住房和城乡建设委员会的规定发包劳务或使用自有劳务队伍。</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八、我单位承诺不存在下列情形：</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 xml:space="preserve">（1）为招标人不具有独立法人资格的附属机构（单位）； </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（2）为招标项目前期工作提供咨询服务的；</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（3）为本招标项目的监理人；</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 xml:space="preserve">（4）为本招标项目的代建人； </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 xml:space="preserve">（5）为本招标项目提供招标代理服务的； </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 xml:space="preserve">（6）被责令停业的； </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 xml:space="preserve">（7）被暂停或取消投标资格的； </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（8）财产被接管或冻结的；</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（9）在最近三年内有骗取中标或严重违约或重大工程质量问题的；</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lastRenderedPageBreak/>
        <w:t>（10）与本招标项目的监理人或代建人或招标代理机构同为一个法定代表人的；</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（11）与本招标项目的监理人或代建人或招标代理机构相互控股或参股的；</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（12）与本招标项目的监理人或代建人或招标代理机构相互任职或工作的。</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九、本公司投标时选用绿色生产达标企业生产的混凝土，中标后将使用绿色生产达标企业生产的混凝土，若不遵守承诺，自愿按不履行合同约定处理。</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u w:val="single"/>
        </w:rPr>
      </w:pPr>
      <w:r w:rsidRPr="00D35320">
        <w:rPr>
          <w:rFonts w:ascii="宋体" w:eastAsia="宋体" w:hAnsi="宋体" w:cs="Times New Roman" w:hint="eastAsia"/>
          <w:kern w:val="0"/>
          <w:sz w:val="24"/>
          <w:szCs w:val="24"/>
        </w:rPr>
        <w:t>十、</w:t>
      </w:r>
      <w:r w:rsidRPr="00D35320">
        <w:rPr>
          <w:rFonts w:ascii="宋体" w:eastAsia="宋体" w:hAnsi="宋体" w:cs="Times New Roman" w:hint="eastAsia"/>
          <w:kern w:val="0"/>
          <w:sz w:val="24"/>
          <w:szCs w:val="24"/>
          <w:shd w:val="clear" w:color="auto" w:fill="FFFFFF"/>
        </w:rPr>
        <w:t>与本公司单位负责人为同一人或者与本公司存在控股、管理关系的其他单位包括：</w:t>
      </w:r>
      <w:r w:rsidRPr="00D35320">
        <w:rPr>
          <w:rFonts w:ascii="宋体" w:eastAsia="宋体" w:hAnsi="宋体" w:cs="Times New Roman" w:hint="eastAsia"/>
          <w:kern w:val="0"/>
          <w:sz w:val="24"/>
          <w:szCs w:val="24"/>
          <w:u w:val="single"/>
          <w:shd w:val="clear" w:color="auto" w:fill="FFFFFF"/>
        </w:rPr>
        <w:t>          </w:t>
      </w:r>
      <w:r w:rsidRPr="00D35320">
        <w:rPr>
          <w:rFonts w:ascii="宋体" w:eastAsia="宋体" w:hAnsi="宋体" w:cs="Times New Roman" w:hint="eastAsia"/>
          <w:kern w:val="0"/>
          <w:sz w:val="24"/>
          <w:szCs w:val="24"/>
        </w:rPr>
        <w:t> 。（注：本条由投标申请人如实填写，如有，应列出全部相关单位的名称；如无，则填写“无”。）</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本公司违反上述保证，或本声明陈述与事实不符，经查实，本公司愿意接受公开通报，承担由此带来的法律后果，并自愿停止参加广州市行政辖区内的招标投标活动三个月。</w:t>
      </w:r>
    </w:p>
    <w:p w:rsidR="00D35320" w:rsidRPr="00D35320" w:rsidRDefault="00D35320" w:rsidP="00D35320">
      <w:pPr>
        <w:spacing w:line="400" w:lineRule="exact"/>
        <w:ind w:firstLineChars="200" w:firstLine="480"/>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特此声明</w:t>
      </w:r>
    </w:p>
    <w:p w:rsidR="00D35320" w:rsidRPr="00D35320" w:rsidRDefault="00D35320" w:rsidP="00D35320">
      <w:pPr>
        <w:spacing w:line="400" w:lineRule="exact"/>
        <w:ind w:right="1449" w:firstLineChars="900" w:firstLine="2160"/>
        <w:jc w:val="center"/>
        <w:rPr>
          <w:rFonts w:ascii="宋体" w:eastAsia="宋体" w:hAnsi="宋体" w:cs="Times New Roman" w:hint="eastAsia"/>
          <w:kern w:val="0"/>
          <w:sz w:val="24"/>
          <w:szCs w:val="24"/>
        </w:rPr>
      </w:pPr>
    </w:p>
    <w:p w:rsidR="00D35320" w:rsidRPr="00D35320" w:rsidRDefault="00D35320" w:rsidP="00D35320">
      <w:pPr>
        <w:spacing w:line="400" w:lineRule="exact"/>
        <w:ind w:right="1449" w:firstLineChars="900" w:firstLine="2160"/>
        <w:jc w:val="center"/>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声明企业：</w:t>
      </w:r>
    </w:p>
    <w:p w:rsidR="00D35320" w:rsidRPr="00D35320" w:rsidRDefault="00D35320" w:rsidP="00D35320">
      <w:pPr>
        <w:spacing w:line="400" w:lineRule="exact"/>
        <w:ind w:right="2559" w:firstLineChars="1900" w:firstLine="4560"/>
        <w:rPr>
          <w:rFonts w:ascii="宋体" w:eastAsia="宋体" w:hAnsi="宋体" w:cs="Times New Roman" w:hint="eastAsia"/>
          <w:kern w:val="0"/>
          <w:sz w:val="24"/>
        </w:rPr>
      </w:pPr>
      <w:r w:rsidRPr="00D35320">
        <w:rPr>
          <w:rFonts w:ascii="宋体" w:eastAsia="宋体" w:hAnsi="宋体" w:cs="Times New Roman" w:hint="eastAsia"/>
          <w:kern w:val="0"/>
          <w:sz w:val="24"/>
        </w:rPr>
        <w:t>法定代表人签字：</w:t>
      </w:r>
    </w:p>
    <w:p w:rsidR="00D35320" w:rsidRPr="00D35320" w:rsidRDefault="00D35320" w:rsidP="00D35320">
      <w:pPr>
        <w:spacing w:line="400" w:lineRule="exact"/>
        <w:ind w:right="2079" w:firstLineChars="900" w:firstLine="2160"/>
        <w:jc w:val="right"/>
        <w:rPr>
          <w:rFonts w:ascii="宋体" w:eastAsia="宋体" w:hAnsi="宋体" w:cs="Times New Roman" w:hint="eastAsia"/>
          <w:kern w:val="0"/>
          <w:sz w:val="24"/>
          <w:szCs w:val="24"/>
        </w:rPr>
      </w:pPr>
      <w:r w:rsidRPr="00D35320">
        <w:rPr>
          <w:rFonts w:ascii="宋体" w:eastAsia="宋体" w:hAnsi="宋体" w:cs="Times New Roman" w:hint="eastAsia"/>
          <w:kern w:val="0"/>
          <w:sz w:val="24"/>
          <w:szCs w:val="24"/>
        </w:rPr>
        <w:t>年   月   日</w:t>
      </w:r>
    </w:p>
    <w:p w:rsidR="00D35320" w:rsidRPr="00D35320" w:rsidRDefault="00D35320" w:rsidP="00D35320">
      <w:pPr>
        <w:spacing w:line="360" w:lineRule="auto"/>
        <w:ind w:right="2079" w:firstLineChars="900" w:firstLine="2160"/>
        <w:jc w:val="right"/>
        <w:rPr>
          <w:rFonts w:ascii="宋体" w:eastAsia="宋体" w:hAnsi="宋体" w:cs="Times New Roman" w:hint="eastAsia"/>
          <w:kern w:val="0"/>
          <w:sz w:val="24"/>
          <w:szCs w:val="24"/>
        </w:rPr>
      </w:pPr>
      <w:r w:rsidRPr="00D35320">
        <w:rPr>
          <w:rFonts w:ascii="宋体" w:eastAsia="宋体" w:hAnsi="宋体" w:cs="Times New Roman" w:hint="eastAsia"/>
          <w:kern w:val="0"/>
          <w:sz w:val="24"/>
        </w:rPr>
        <w:t xml:space="preserve">                  (企业公章)</w:t>
      </w:r>
    </w:p>
    <w:p w:rsidR="00D35320" w:rsidRPr="00D35320" w:rsidRDefault="00D35320" w:rsidP="00D35320">
      <w:pPr>
        <w:spacing w:line="360" w:lineRule="auto"/>
        <w:ind w:right="2079" w:firstLineChars="900" w:firstLine="2160"/>
        <w:jc w:val="right"/>
        <w:rPr>
          <w:rFonts w:ascii="宋体" w:eastAsia="宋体" w:hAnsi="宋体" w:cs="Times New Roman" w:hint="eastAsia"/>
          <w:kern w:val="0"/>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360" w:lineRule="auto"/>
        <w:rPr>
          <w:rFonts w:ascii="宋体" w:eastAsia="宋体" w:hAnsi="宋体" w:cs="宋体" w:hint="eastAsia"/>
          <w:b/>
          <w:bCs/>
          <w:sz w:val="24"/>
          <w:szCs w:val="24"/>
        </w:rPr>
      </w:pPr>
    </w:p>
    <w:p w:rsidR="00D35320" w:rsidRPr="00D35320" w:rsidRDefault="00D35320" w:rsidP="00D35320">
      <w:pPr>
        <w:spacing w:line="440" w:lineRule="exact"/>
        <w:ind w:right="1200"/>
        <w:rPr>
          <w:rFonts w:ascii="宋体" w:eastAsia="宋体" w:hAnsi="宋体" w:cs="宋体" w:hint="eastAsia"/>
          <w:sz w:val="24"/>
          <w:szCs w:val="24"/>
          <w:lang w:val="zh-CN"/>
        </w:rPr>
      </w:pPr>
    </w:p>
    <w:p w:rsidR="00213591" w:rsidRDefault="00213591">
      <w:bookmarkStart w:id="0" w:name="_GoBack"/>
      <w:bookmarkEnd w:id="0"/>
    </w:p>
    <w:sectPr w:rsidR="00213591">
      <w:headerReference w:type="default" r:id="rId5"/>
      <w:footerReference w:type="default" r:id="rId6"/>
      <w:pgSz w:w="11906" w:h="16838"/>
      <w:pgMar w:top="714" w:right="1134" w:bottom="304"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EB" w:rsidRDefault="00D35320">
    <w:pPr>
      <w:pStyle w:val="a4"/>
      <w:framePr w:wrap="around" w:vAnchor="text" w:hAnchor="margin" w:xAlign="center" w:y="1"/>
      <w:jc w:val="center"/>
      <w:rPr>
        <w:rStyle w:val="a5"/>
        <w:sz w:val="21"/>
        <w:szCs w:val="21"/>
      </w:rPr>
    </w:pPr>
    <w:r>
      <w:rPr>
        <w:sz w:val="21"/>
        <w:szCs w:val="21"/>
      </w:rPr>
      <w:fldChar w:fldCharType="begin"/>
    </w:r>
    <w:r>
      <w:rPr>
        <w:rStyle w:val="a5"/>
        <w:sz w:val="21"/>
        <w:szCs w:val="21"/>
      </w:rPr>
      <w:instrText xml:space="preserve">PAGE  </w:instrText>
    </w:r>
    <w:r>
      <w:rPr>
        <w:sz w:val="21"/>
        <w:szCs w:val="21"/>
      </w:rPr>
      <w:fldChar w:fldCharType="separate"/>
    </w:r>
    <w:r>
      <w:rPr>
        <w:rStyle w:val="a5"/>
        <w:noProof/>
        <w:sz w:val="21"/>
        <w:szCs w:val="21"/>
      </w:rPr>
      <w:t>2</w:t>
    </w:r>
    <w:r>
      <w:rPr>
        <w:sz w:val="21"/>
        <w:szCs w:val="21"/>
      </w:rPr>
      <w:fldChar w:fldCharType="end"/>
    </w:r>
  </w:p>
  <w:p w:rsidR="00EC43EB" w:rsidRDefault="00D35320">
    <w:pPr>
      <w:pStyle w:val="a4"/>
      <w:framePr w:wrap="around" w:vAnchor="text" w:hAnchor="margin" w:xAlign="center" w:y="1"/>
      <w:rPr>
        <w:rStyle w:val="a5"/>
      </w:rPr>
    </w:pPr>
  </w:p>
  <w:p w:rsidR="00EC43EB" w:rsidRDefault="00D35320">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EB" w:rsidRDefault="00D3532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18"/>
    <w:rsid w:val="00213591"/>
    <w:rsid w:val="003F6418"/>
    <w:rsid w:val="00D35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5320"/>
    <w:rPr>
      <w:sz w:val="18"/>
      <w:szCs w:val="18"/>
    </w:rPr>
  </w:style>
  <w:style w:type="paragraph" w:styleId="a4">
    <w:name w:val="footer"/>
    <w:basedOn w:val="a"/>
    <w:link w:val="Char0"/>
    <w:uiPriority w:val="99"/>
    <w:semiHidden/>
    <w:unhideWhenUsed/>
    <w:rsid w:val="00D353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5320"/>
    <w:rPr>
      <w:sz w:val="18"/>
      <w:szCs w:val="18"/>
    </w:rPr>
  </w:style>
  <w:style w:type="character" w:styleId="a5">
    <w:name w:val="page number"/>
    <w:rsid w:val="00D35320"/>
    <w:rPr>
      <w:rFonts w:eastAsia="宋体"/>
      <w:kern w:val="2"/>
      <w:sz w:val="24"/>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5320"/>
    <w:rPr>
      <w:sz w:val="18"/>
      <w:szCs w:val="18"/>
    </w:rPr>
  </w:style>
  <w:style w:type="paragraph" w:styleId="a4">
    <w:name w:val="footer"/>
    <w:basedOn w:val="a"/>
    <w:link w:val="Char0"/>
    <w:uiPriority w:val="99"/>
    <w:semiHidden/>
    <w:unhideWhenUsed/>
    <w:rsid w:val="00D353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5320"/>
    <w:rPr>
      <w:sz w:val="18"/>
      <w:szCs w:val="18"/>
    </w:rPr>
  </w:style>
  <w:style w:type="character" w:styleId="a5">
    <w:name w:val="page number"/>
    <w:rsid w:val="00D35320"/>
    <w:rPr>
      <w:rFonts w:eastAsia="宋体"/>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猐๰</dc:creator>
  <cp:keywords/>
  <dc:description/>
  <cp:lastModifiedBy>猐๰</cp:lastModifiedBy>
  <cp:revision>3</cp:revision>
  <dcterms:created xsi:type="dcterms:W3CDTF">2019-06-26T09:49:00Z</dcterms:created>
  <dcterms:modified xsi:type="dcterms:W3CDTF">2019-06-26T09:50:00Z</dcterms:modified>
</cp:coreProperties>
</file>