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hAnsi="宋体"/>
          <w:b/>
          <w:bCs/>
          <w:sz w:val="28"/>
          <w:szCs w:val="28"/>
        </w:rPr>
      </w:pPr>
      <w:bookmarkStart w:id="0" w:name="_GoBack"/>
      <w:r>
        <w:rPr>
          <w:rFonts w:hint="eastAsia" w:ascii="宋体" w:hAnsi="宋体"/>
          <w:b/>
          <w:bCs/>
          <w:sz w:val="28"/>
          <w:szCs w:val="28"/>
        </w:rPr>
        <w:t xml:space="preserve">附件1 </w:t>
      </w:r>
    </w:p>
    <w:bookmarkEnd w:id="0"/>
    <w:p>
      <w:pPr>
        <w:widowControl/>
        <w:jc w:val="left"/>
        <w:rPr>
          <w:rFonts w:ascii="仿宋" w:hAnsi="仿宋" w:eastAsia="仿宋"/>
        </w:rPr>
      </w:pPr>
    </w:p>
    <w:p>
      <w:pPr>
        <w:pStyle w:val="3"/>
        <w:keepLines w:val="0"/>
        <w:tabs>
          <w:tab w:val="left" w:pos="840"/>
          <w:tab w:val="left" w:pos="1260"/>
        </w:tabs>
        <w:spacing w:before="0" w:after="0" w:line="360" w:lineRule="auto"/>
        <w:rPr>
          <w:rFonts w:ascii="仿宋" w:hAnsi="仿宋" w:eastAsia="仿宋"/>
          <w:sz w:val="28"/>
          <w:szCs w:val="28"/>
        </w:rPr>
      </w:pPr>
      <w:r>
        <w:rPr>
          <w:rFonts w:hint="eastAsia" w:ascii="仿宋" w:hAnsi="仿宋" w:eastAsia="仿宋"/>
          <w:sz w:val="28"/>
          <w:szCs w:val="28"/>
        </w:rPr>
        <w:t>报价</w:t>
      </w:r>
      <w:r>
        <w:rPr>
          <w:rFonts w:ascii="仿宋" w:hAnsi="仿宋" w:eastAsia="仿宋"/>
          <w:sz w:val="28"/>
          <w:szCs w:val="28"/>
        </w:rPr>
        <w:t>一览表</w:t>
      </w:r>
    </w:p>
    <w:p>
      <w:pPr>
        <w:spacing w:line="360" w:lineRule="auto"/>
        <w:rPr>
          <w:rFonts w:ascii="仿宋" w:hAnsi="仿宋" w:eastAsia="仿宋" w:cs="Times New Roman"/>
          <w:szCs w:val="21"/>
        </w:rPr>
      </w:pPr>
    </w:p>
    <w:p>
      <w:pPr>
        <w:spacing w:line="360" w:lineRule="auto"/>
        <w:jc w:val="center"/>
        <w:rPr>
          <w:rFonts w:ascii="仿宋" w:hAnsi="仿宋" w:eastAsia="仿宋" w:cs="Times New Roman"/>
          <w:szCs w:val="21"/>
        </w:rPr>
      </w:pPr>
      <w:r>
        <w:rPr>
          <w:rFonts w:hint="eastAsia" w:ascii="仿宋" w:hAnsi="仿宋" w:eastAsia="仿宋" w:cs="Times New Roman"/>
          <w:b/>
          <w:sz w:val="28"/>
          <w:szCs w:val="28"/>
        </w:rPr>
        <w:t>报价</w:t>
      </w:r>
      <w:r>
        <w:rPr>
          <w:rFonts w:ascii="仿宋" w:hAnsi="仿宋" w:eastAsia="仿宋" w:cs="Times New Roman"/>
          <w:b/>
          <w:sz w:val="28"/>
          <w:szCs w:val="28"/>
        </w:rPr>
        <w:t>一览表</w:t>
      </w:r>
    </w:p>
    <w:p>
      <w:pPr>
        <w:spacing w:line="360" w:lineRule="auto"/>
        <w:rPr>
          <w:rFonts w:ascii="仿宋" w:hAnsi="仿宋" w:eastAsia="仿宋" w:cs="Times New Roman"/>
          <w:szCs w:val="21"/>
        </w:rPr>
      </w:pPr>
    </w:p>
    <w:p>
      <w:pPr>
        <w:snapToGrid w:val="0"/>
        <w:spacing w:line="360" w:lineRule="auto"/>
        <w:ind w:firstLine="420" w:firstLineChars="200"/>
        <w:rPr>
          <w:rFonts w:hint="eastAsia" w:ascii="仿宋" w:hAnsi="仿宋" w:eastAsia="仿宋"/>
          <w:sz w:val="32"/>
          <w:szCs w:val="32"/>
        </w:rPr>
      </w:pPr>
      <w:r>
        <w:rPr>
          <w:rFonts w:hint="eastAsia" w:ascii="仿宋" w:hAnsi="仿宋" w:eastAsia="仿宋" w:cs="Times New Roman"/>
          <w:szCs w:val="21"/>
        </w:rPr>
        <w:t>项目名称：广州市港务局</w:t>
      </w:r>
      <w:r>
        <w:rPr>
          <w:rFonts w:hint="eastAsia" w:ascii="仿宋" w:hAnsi="仿宋" w:eastAsia="仿宋" w:cs="Times New Roman"/>
          <w:szCs w:val="21"/>
          <w:lang w:eastAsia="zh-CN"/>
        </w:rPr>
        <w:t>广州港出海航道维护工程预算、结算评审</w:t>
      </w:r>
      <w:r>
        <w:rPr>
          <w:rFonts w:hint="eastAsia" w:ascii="仿宋" w:hAnsi="仿宋" w:eastAsia="仿宋" w:cs="Times New Roman"/>
          <w:szCs w:val="21"/>
        </w:rPr>
        <w:t>服务采购项目</w:t>
      </w:r>
    </w:p>
    <w:p>
      <w:pPr>
        <w:snapToGrid w:val="0"/>
        <w:spacing w:line="360" w:lineRule="auto"/>
        <w:rPr>
          <w:rFonts w:ascii="仿宋" w:hAnsi="仿宋" w:eastAsia="仿宋" w:cs="Times New Roman"/>
          <w:szCs w:val="21"/>
        </w:rPr>
      </w:pPr>
      <w:r>
        <w:rPr>
          <w:rFonts w:ascii="仿宋" w:hAnsi="仿宋" w:eastAsia="仿宋" w:cs="Times New Roman"/>
          <w:szCs w:val="21"/>
        </w:rPr>
        <w:t xml:space="preserve"> </w:t>
      </w:r>
    </w:p>
    <w:p>
      <w:pPr>
        <w:spacing w:line="360" w:lineRule="auto"/>
        <w:rPr>
          <w:rFonts w:ascii="仿宋" w:hAnsi="仿宋" w:eastAsia="仿宋"/>
          <w:sz w:val="24"/>
          <w:szCs w:val="24"/>
        </w:rPr>
      </w:pPr>
    </w:p>
    <w:tbl>
      <w:tblPr>
        <w:tblStyle w:val="8"/>
        <w:tblW w:w="8042"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5"/>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9" w:hRule="atLeast"/>
        </w:trPr>
        <w:tc>
          <w:tcPr>
            <w:tcW w:w="535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项目名称</w:t>
            </w:r>
          </w:p>
        </w:tc>
        <w:tc>
          <w:tcPr>
            <w:tcW w:w="2687"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355" w:type="dxa"/>
            <w:vAlign w:val="center"/>
          </w:tcPr>
          <w:p>
            <w:pPr>
              <w:snapToGrid w:val="0"/>
              <w:spacing w:line="360" w:lineRule="auto"/>
              <w:ind w:firstLine="420" w:firstLineChars="200"/>
              <w:rPr>
                <w:rFonts w:hint="eastAsia" w:ascii="仿宋" w:hAnsi="仿宋" w:eastAsia="仿宋"/>
                <w:sz w:val="18"/>
                <w:szCs w:val="18"/>
                <w:lang w:eastAsia="zh-CN"/>
              </w:rPr>
            </w:pPr>
            <w:r>
              <w:rPr>
                <w:rFonts w:hint="eastAsia" w:ascii="仿宋" w:hAnsi="仿宋" w:eastAsia="仿宋" w:cs="Times New Roman"/>
                <w:szCs w:val="21"/>
              </w:rPr>
              <w:t>广州市港务局</w:t>
            </w:r>
            <w:r>
              <w:rPr>
                <w:rFonts w:hint="eastAsia" w:ascii="仿宋" w:hAnsi="仿宋" w:eastAsia="仿宋" w:cs="Times New Roman"/>
                <w:szCs w:val="21"/>
                <w:lang w:eastAsia="zh-CN"/>
              </w:rPr>
              <w:t>广州港出海航道维护工程预算、结算评审</w:t>
            </w:r>
            <w:r>
              <w:rPr>
                <w:rFonts w:hint="eastAsia" w:ascii="仿宋" w:hAnsi="仿宋" w:eastAsia="仿宋" w:cs="Times New Roman"/>
                <w:szCs w:val="21"/>
              </w:rPr>
              <w:t>服务采购项</w:t>
            </w:r>
            <w:r>
              <w:rPr>
                <w:rFonts w:hint="eastAsia" w:ascii="仿宋" w:hAnsi="仿宋" w:eastAsia="仿宋" w:cs="Times New Roman"/>
                <w:szCs w:val="21"/>
                <w:lang w:eastAsia="zh-CN"/>
              </w:rPr>
              <w:t>目</w:t>
            </w:r>
          </w:p>
        </w:tc>
        <w:tc>
          <w:tcPr>
            <w:tcW w:w="2687" w:type="dxa"/>
            <w:vAlign w:val="center"/>
          </w:tcPr>
          <w:p>
            <w:pPr>
              <w:spacing w:line="360" w:lineRule="auto"/>
              <w:jc w:val="center"/>
              <w:rPr>
                <w:rFonts w:ascii="仿宋" w:hAnsi="仿宋" w:eastAsia="仿宋"/>
                <w:sz w:val="24"/>
                <w:szCs w:val="24"/>
              </w:rPr>
            </w:pPr>
          </w:p>
        </w:tc>
      </w:tr>
    </w:tbl>
    <w:p>
      <w:pPr>
        <w:spacing w:line="360" w:lineRule="auto"/>
        <w:ind w:left="480"/>
        <w:rPr>
          <w:rFonts w:ascii="仿宋" w:hAnsi="仿宋" w:eastAsia="仿宋"/>
          <w:sz w:val="24"/>
          <w:szCs w:val="24"/>
        </w:rPr>
      </w:pPr>
    </w:p>
    <w:p>
      <w:pPr>
        <w:pStyle w:val="4"/>
        <w:spacing w:line="360" w:lineRule="auto"/>
        <w:ind w:left="735" w:hanging="735" w:hangingChars="350"/>
        <w:rPr>
          <w:rFonts w:ascii="仿宋" w:hAnsi="仿宋" w:eastAsia="仿宋"/>
        </w:rPr>
      </w:pPr>
      <w:r>
        <w:rPr>
          <w:rFonts w:hint="eastAsia" w:ascii="仿宋" w:hAnsi="仿宋" w:eastAsia="仿宋"/>
          <w:szCs w:val="21"/>
        </w:rPr>
        <w:t>注：</w:t>
      </w:r>
      <w:r>
        <w:rPr>
          <w:rFonts w:hint="eastAsia" w:ascii="仿宋" w:hAnsi="仿宋" w:eastAsia="仿宋"/>
        </w:rPr>
        <w:t>a) 此表的内容根据询价文件要求包含所有需甲方支付给乙方的费用及利润。</w:t>
      </w:r>
    </w:p>
    <w:p>
      <w:pPr>
        <w:pStyle w:val="4"/>
        <w:spacing w:line="360" w:lineRule="auto"/>
        <w:ind w:left="735" w:leftChars="200" w:hanging="315" w:hangingChars="150"/>
        <w:rPr>
          <w:rFonts w:ascii="仿宋" w:hAnsi="仿宋" w:eastAsia="仿宋"/>
        </w:rPr>
      </w:pPr>
      <w:r>
        <w:rPr>
          <w:rFonts w:hint="eastAsia" w:ascii="仿宋" w:hAnsi="仿宋" w:eastAsia="仿宋"/>
        </w:rPr>
        <w:t>b）报价表述限于选用中文大写或阿拉伯数字小写，均已核定准确无误。</w:t>
      </w:r>
    </w:p>
    <w:p>
      <w:pPr>
        <w:pStyle w:val="4"/>
        <w:spacing w:line="360" w:lineRule="auto"/>
        <w:ind w:left="735" w:leftChars="200" w:hanging="315" w:hangingChars="150"/>
        <w:rPr>
          <w:rFonts w:ascii="仿宋" w:hAnsi="仿宋" w:eastAsia="仿宋"/>
        </w:rPr>
      </w:pPr>
      <w:r>
        <w:rPr>
          <w:rFonts w:hint="eastAsia" w:ascii="仿宋" w:hAnsi="仿宋" w:eastAsia="仿宋"/>
        </w:rPr>
        <w:t xml:space="preserve">c) </w:t>
      </w:r>
      <w:r>
        <w:rPr>
          <w:rFonts w:hint="eastAsia" w:ascii="仿宋" w:hAnsi="仿宋" w:eastAsia="仿宋"/>
          <w:szCs w:val="21"/>
        </w:rPr>
        <w:t>此表一式两份，一份装订在报价文件中，一份装在报价信封内。</w:t>
      </w:r>
    </w:p>
    <w:p>
      <w:pPr>
        <w:tabs>
          <w:tab w:val="left" w:pos="5250"/>
        </w:tabs>
        <w:spacing w:line="360" w:lineRule="auto"/>
        <w:rPr>
          <w:rFonts w:ascii="仿宋" w:hAnsi="仿宋" w:eastAsia="仿宋" w:cs="Times New Roman"/>
          <w:szCs w:val="21"/>
        </w:rPr>
      </w:pPr>
    </w:p>
    <w:p>
      <w:pPr>
        <w:tabs>
          <w:tab w:val="left" w:pos="5250"/>
        </w:tabs>
        <w:spacing w:line="360" w:lineRule="auto"/>
        <w:rPr>
          <w:rFonts w:ascii="仿宋" w:hAnsi="仿宋" w:eastAsia="仿宋" w:cs="Times New Roman"/>
          <w:szCs w:val="21"/>
        </w:rPr>
      </w:pPr>
    </w:p>
    <w:p>
      <w:pPr>
        <w:tabs>
          <w:tab w:val="left" w:pos="5250"/>
        </w:tabs>
        <w:spacing w:line="360" w:lineRule="auto"/>
        <w:rPr>
          <w:rFonts w:ascii="仿宋" w:hAnsi="仿宋" w:eastAsia="仿宋" w:cs="Times New Roman"/>
          <w:szCs w:val="21"/>
        </w:rPr>
      </w:pPr>
    </w:p>
    <w:p>
      <w:pPr>
        <w:tabs>
          <w:tab w:val="left" w:pos="5250"/>
        </w:tabs>
        <w:spacing w:line="360" w:lineRule="auto"/>
        <w:rPr>
          <w:rFonts w:ascii="仿宋" w:hAnsi="仿宋" w:eastAsia="仿宋" w:cs="Times New Roman"/>
          <w:szCs w:val="21"/>
        </w:rPr>
      </w:pPr>
    </w:p>
    <w:p>
      <w:pPr>
        <w:tabs>
          <w:tab w:val="left" w:pos="5250"/>
        </w:tabs>
        <w:spacing w:line="360" w:lineRule="auto"/>
        <w:rPr>
          <w:rFonts w:ascii="仿宋" w:hAnsi="仿宋" w:eastAsia="仿宋" w:cs="Times New Roman"/>
          <w:szCs w:val="21"/>
        </w:rPr>
      </w:pPr>
    </w:p>
    <w:p>
      <w:pPr>
        <w:spacing w:line="360" w:lineRule="auto"/>
        <w:rPr>
          <w:rFonts w:ascii="仿宋" w:hAnsi="仿宋" w:eastAsia="仿宋" w:cs="Times New Roman"/>
        </w:rPr>
      </w:pPr>
      <w:r>
        <w:rPr>
          <w:rFonts w:hint="eastAsia" w:ascii="仿宋" w:hAnsi="仿宋" w:eastAsia="仿宋" w:cs="Times New Roman"/>
        </w:rPr>
        <w:t xml:space="preserve">                                                  报价人名称（</w:t>
      </w:r>
      <w:r>
        <w:rPr>
          <w:rFonts w:hint="eastAsia" w:ascii="仿宋" w:hAnsi="仿宋" w:eastAsia="仿宋" w:cs="Times New Roman"/>
          <w:szCs w:val="21"/>
        </w:rPr>
        <w:t>加盖公章</w:t>
      </w:r>
      <w:r>
        <w:rPr>
          <w:rFonts w:hint="eastAsia" w:ascii="仿宋" w:hAnsi="仿宋" w:eastAsia="仿宋" w:cs="Times New Roman"/>
        </w:rPr>
        <w:t>）：</w:t>
      </w:r>
    </w:p>
    <w:p>
      <w:pPr>
        <w:spacing w:line="360" w:lineRule="auto"/>
        <w:rPr>
          <w:rFonts w:ascii="仿宋" w:hAnsi="仿宋" w:eastAsia="仿宋" w:cs="Times New Roman"/>
        </w:rPr>
      </w:pPr>
    </w:p>
    <w:p>
      <w:pPr>
        <w:spacing w:line="360" w:lineRule="auto"/>
        <w:rPr>
          <w:rFonts w:ascii="仿宋" w:hAnsi="仿宋" w:eastAsia="仿宋" w:cs="Times New Roman"/>
          <w:bCs/>
          <w:szCs w:val="21"/>
        </w:rPr>
      </w:pPr>
      <w:r>
        <w:rPr>
          <w:rFonts w:hint="eastAsia" w:ascii="仿宋" w:hAnsi="仿宋" w:eastAsia="仿宋" w:cs="Times New Roman"/>
        </w:rPr>
        <w:t xml:space="preserve">                                               日    期：     年   月   日</w:t>
      </w:r>
    </w:p>
    <w:p>
      <w:pPr>
        <w:widowControl/>
        <w:spacing w:line="360" w:lineRule="auto"/>
        <w:jc w:val="left"/>
        <w:rPr>
          <w:rFonts w:ascii="仿宋" w:hAnsi="仿宋" w:eastAsia="仿宋"/>
        </w:rPr>
      </w:pPr>
      <w:r>
        <w:rPr>
          <w:rFonts w:ascii="仿宋" w:hAnsi="仿宋" w:eastAsia="仿宋"/>
          <w:b/>
          <w:bCs/>
        </w:rPr>
        <w:br w:type="page"/>
      </w:r>
    </w:p>
    <w:p>
      <w:pPr>
        <w:pStyle w:val="3"/>
        <w:keepLines w:val="0"/>
        <w:tabs>
          <w:tab w:val="left" w:pos="840"/>
          <w:tab w:val="left" w:pos="1260"/>
        </w:tabs>
        <w:spacing w:before="0" w:after="0" w:line="360" w:lineRule="auto"/>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 xml:space="preserve">2 </w:t>
      </w:r>
      <w:r>
        <w:rPr>
          <w:rFonts w:hint="eastAsia" w:ascii="仿宋" w:hAnsi="仿宋" w:eastAsia="仿宋"/>
          <w:sz w:val="28"/>
          <w:szCs w:val="28"/>
        </w:rPr>
        <w:t xml:space="preserve"> 报价承诺函</w:t>
      </w:r>
    </w:p>
    <w:p>
      <w:pPr>
        <w:spacing w:line="360" w:lineRule="auto"/>
        <w:jc w:val="center"/>
        <w:rPr>
          <w:rFonts w:ascii="仿宋" w:hAnsi="仿宋" w:eastAsia="仿宋"/>
          <w:b/>
          <w:bCs/>
          <w:szCs w:val="21"/>
        </w:rPr>
      </w:pPr>
      <w:r>
        <w:rPr>
          <w:rFonts w:hint="eastAsia" w:ascii="仿宋" w:hAnsi="仿宋" w:eastAsia="仿宋"/>
          <w:b/>
          <w:sz w:val="28"/>
          <w:szCs w:val="28"/>
        </w:rPr>
        <w:t>报价承诺函</w:t>
      </w:r>
    </w:p>
    <w:p>
      <w:pPr>
        <w:spacing w:line="360" w:lineRule="auto"/>
        <w:rPr>
          <w:rFonts w:ascii="仿宋" w:hAnsi="仿宋" w:eastAsia="仿宋"/>
          <w:b/>
          <w:szCs w:val="21"/>
        </w:rPr>
      </w:pPr>
      <w:r>
        <w:rPr>
          <w:rFonts w:hint="eastAsia" w:ascii="仿宋" w:hAnsi="仿宋" w:eastAsia="仿宋"/>
          <w:b/>
          <w:szCs w:val="21"/>
        </w:rPr>
        <w:t>致：广州市港务局</w:t>
      </w:r>
    </w:p>
    <w:p>
      <w:pPr>
        <w:snapToGrid w:val="0"/>
        <w:spacing w:line="360" w:lineRule="auto"/>
        <w:ind w:firstLine="420" w:firstLineChars="200"/>
        <w:rPr>
          <w:rFonts w:ascii="仿宋" w:hAnsi="仿宋" w:eastAsia="仿宋"/>
          <w:szCs w:val="21"/>
        </w:rPr>
      </w:pPr>
      <w:r>
        <w:rPr>
          <w:rFonts w:hint="eastAsia" w:ascii="仿宋" w:hAnsi="仿宋" w:eastAsia="仿宋"/>
          <w:szCs w:val="21"/>
        </w:rPr>
        <w:t>根据你们</w:t>
      </w:r>
      <w:r>
        <w:rPr>
          <w:rFonts w:hint="eastAsia" w:ascii="仿宋" w:hAnsi="仿宋" w:eastAsia="仿宋" w:cs="Times New Roman"/>
          <w:szCs w:val="21"/>
        </w:rPr>
        <w:t>广州市港务局</w:t>
      </w:r>
      <w:r>
        <w:rPr>
          <w:rFonts w:hint="eastAsia" w:ascii="仿宋" w:hAnsi="仿宋" w:eastAsia="仿宋" w:cs="Times New Roman"/>
          <w:szCs w:val="21"/>
          <w:lang w:eastAsia="zh-CN"/>
        </w:rPr>
        <w:t>广州港出海航道维护工程预算、结算评审</w:t>
      </w:r>
      <w:r>
        <w:rPr>
          <w:rFonts w:hint="eastAsia" w:ascii="仿宋" w:hAnsi="仿宋" w:eastAsia="仿宋" w:cs="Times New Roman"/>
          <w:szCs w:val="21"/>
        </w:rPr>
        <w:t>服务采购项目</w:t>
      </w:r>
      <w:r>
        <w:rPr>
          <w:rFonts w:hint="eastAsia" w:ascii="仿宋" w:hAnsi="仿宋" w:eastAsia="仿宋"/>
          <w:szCs w:val="21"/>
        </w:rPr>
        <w:t>的询价文件要求，</w:t>
      </w:r>
      <w:r>
        <w:rPr>
          <w:rFonts w:hint="eastAsia" w:ascii="仿宋" w:hAnsi="仿宋" w:eastAsia="仿宋"/>
          <w:szCs w:val="21"/>
          <w:u w:val="single"/>
        </w:rPr>
        <w:t>（全名及职衔）</w:t>
      </w:r>
      <w:r>
        <w:rPr>
          <w:rFonts w:hint="eastAsia" w:ascii="仿宋" w:hAnsi="仿宋" w:eastAsia="仿宋"/>
          <w:szCs w:val="21"/>
        </w:rPr>
        <w:t>经正式授权并以报价人</w:t>
      </w:r>
      <w:r>
        <w:rPr>
          <w:rFonts w:hint="eastAsia" w:ascii="仿宋" w:hAnsi="仿宋" w:eastAsia="仿宋"/>
          <w:szCs w:val="21"/>
          <w:u w:val="single"/>
        </w:rPr>
        <w:t>（报价人名称）</w:t>
      </w:r>
      <w:r>
        <w:rPr>
          <w:rFonts w:hint="eastAsia" w:ascii="仿宋" w:hAnsi="仿宋" w:eastAsia="仿宋"/>
          <w:szCs w:val="21"/>
        </w:rPr>
        <w:t>的名义参加报价，并提交报价文件正本。签字代表在此声明并同意：</w:t>
      </w:r>
    </w:p>
    <w:p>
      <w:pPr>
        <w:snapToGrid w:val="0"/>
        <w:spacing w:line="360" w:lineRule="auto"/>
        <w:ind w:firstLine="420" w:firstLineChars="200"/>
        <w:rPr>
          <w:rFonts w:ascii="仿宋" w:hAnsi="仿宋" w:eastAsia="仿宋"/>
          <w:szCs w:val="21"/>
        </w:rPr>
      </w:pPr>
    </w:p>
    <w:p>
      <w:pPr>
        <w:numPr>
          <w:ilvl w:val="0"/>
          <w:numId w:val="1"/>
        </w:numPr>
        <w:spacing w:line="360" w:lineRule="auto"/>
        <w:rPr>
          <w:rFonts w:ascii="仿宋" w:hAnsi="仿宋" w:eastAsia="仿宋"/>
          <w:szCs w:val="21"/>
          <w:u w:val="none"/>
        </w:rPr>
      </w:pPr>
      <w:r>
        <w:rPr>
          <w:rFonts w:hint="eastAsia" w:ascii="仿宋" w:hAnsi="仿宋" w:eastAsia="仿宋"/>
          <w:szCs w:val="21"/>
          <w:lang w:eastAsia="zh-CN"/>
        </w:rPr>
        <w:t>我们</w:t>
      </w:r>
      <w:r>
        <w:rPr>
          <w:rFonts w:hint="eastAsia" w:ascii="仿宋" w:hAnsi="仿宋" w:eastAsia="仿宋"/>
          <w:szCs w:val="21"/>
        </w:rPr>
        <w:t>愿意遵守采购人询价文件的各项规定，</w:t>
      </w:r>
      <w:r>
        <w:rPr>
          <w:rFonts w:hint="eastAsia" w:ascii="仿宋" w:hAnsi="仿宋" w:eastAsia="仿宋"/>
          <w:szCs w:val="21"/>
          <w:u w:val="none"/>
        </w:rPr>
        <w:t>供应符合“采购需求书”所要求的</w:t>
      </w:r>
      <w:r>
        <w:rPr>
          <w:rFonts w:hint="eastAsia" w:ascii="仿宋" w:hAnsi="仿宋" w:eastAsia="仿宋"/>
          <w:szCs w:val="21"/>
          <w:u w:val="none"/>
          <w:lang w:val="en-US" w:eastAsia="zh-CN"/>
        </w:rPr>
        <w:t xml:space="preserve">                          </w:t>
      </w:r>
      <w:r>
        <w:rPr>
          <w:rFonts w:hint="eastAsia" w:ascii="仿宋" w:hAnsi="仿宋" w:eastAsia="仿宋" w:cs="Times New Roman"/>
          <w:szCs w:val="21"/>
          <w:u w:val="none"/>
        </w:rPr>
        <w:t>广州市港务局</w:t>
      </w:r>
      <w:r>
        <w:rPr>
          <w:rFonts w:hint="eastAsia" w:ascii="仿宋" w:hAnsi="仿宋" w:eastAsia="仿宋" w:cs="Times New Roman"/>
          <w:szCs w:val="21"/>
          <w:u w:val="none"/>
          <w:lang w:eastAsia="zh-CN"/>
        </w:rPr>
        <w:t>广州港出海航道维护工程预算、结算评审</w:t>
      </w:r>
      <w:r>
        <w:rPr>
          <w:rFonts w:hint="eastAsia" w:ascii="仿宋" w:hAnsi="仿宋" w:eastAsia="仿宋" w:cs="Times New Roman"/>
          <w:szCs w:val="21"/>
          <w:u w:val="none"/>
        </w:rPr>
        <w:t>服务采购项目</w:t>
      </w:r>
      <w:r>
        <w:rPr>
          <w:rFonts w:hint="eastAsia" w:ascii="仿宋" w:hAnsi="仿宋" w:eastAsia="仿宋"/>
          <w:szCs w:val="21"/>
          <w:u w:val="none"/>
        </w:rPr>
        <w:t>的相关服务。</w:t>
      </w:r>
    </w:p>
    <w:p>
      <w:pPr>
        <w:numPr>
          <w:ilvl w:val="0"/>
          <w:numId w:val="1"/>
        </w:numPr>
        <w:spacing w:line="360" w:lineRule="auto"/>
        <w:rPr>
          <w:rFonts w:ascii="仿宋" w:hAnsi="仿宋" w:eastAsia="仿宋"/>
          <w:szCs w:val="21"/>
          <w:u w:val="none"/>
        </w:rPr>
      </w:pPr>
      <w:r>
        <w:rPr>
          <w:rFonts w:hint="eastAsia" w:ascii="仿宋" w:hAnsi="仿宋" w:eastAsia="仿宋"/>
          <w:spacing w:val="-2"/>
          <w:szCs w:val="21"/>
          <w:u w:val="none"/>
        </w:rPr>
        <w:t>我们同意本报价自询价截止日起</w:t>
      </w:r>
      <w:r>
        <w:rPr>
          <w:rFonts w:ascii="仿宋" w:hAnsi="仿宋" w:eastAsia="仿宋"/>
          <w:spacing w:val="-2"/>
          <w:szCs w:val="21"/>
          <w:u w:val="none"/>
        </w:rPr>
        <w:t>90天</w:t>
      </w:r>
      <w:r>
        <w:rPr>
          <w:rFonts w:hint="eastAsia" w:ascii="仿宋" w:hAnsi="仿宋" w:eastAsia="仿宋"/>
          <w:spacing w:val="-2"/>
          <w:szCs w:val="21"/>
          <w:u w:val="none"/>
        </w:rPr>
        <w:t>内保持有效。如成交，则有效期延至采购合同执行期满时止</w:t>
      </w:r>
      <w:r>
        <w:rPr>
          <w:rFonts w:hint="eastAsia" w:ascii="仿宋" w:hAnsi="仿宋" w:eastAsia="仿宋"/>
          <w:szCs w:val="21"/>
          <w:u w:val="none"/>
        </w:rPr>
        <w:t>。</w:t>
      </w:r>
    </w:p>
    <w:p>
      <w:pPr>
        <w:numPr>
          <w:ilvl w:val="0"/>
          <w:numId w:val="1"/>
        </w:numPr>
        <w:spacing w:line="360" w:lineRule="auto"/>
        <w:rPr>
          <w:rFonts w:ascii="仿宋" w:hAnsi="仿宋" w:eastAsia="仿宋"/>
          <w:szCs w:val="21"/>
        </w:rPr>
      </w:pPr>
      <w:r>
        <w:rPr>
          <w:rFonts w:hint="eastAsia" w:ascii="仿宋" w:hAnsi="仿宋" w:eastAsia="仿宋"/>
          <w:szCs w:val="21"/>
        </w:rPr>
        <w:t>我们已经详细地阅读了全部询价文件及附件，包括答疑纪要、澄清补充通知及参考文件</w:t>
      </w:r>
      <w:r>
        <w:rPr>
          <w:rFonts w:ascii="仿宋" w:hAnsi="仿宋" w:eastAsia="仿宋"/>
          <w:szCs w:val="21"/>
        </w:rPr>
        <w:t>(</w:t>
      </w:r>
      <w:r>
        <w:rPr>
          <w:rFonts w:hint="eastAsia" w:ascii="仿宋" w:hAnsi="仿宋" w:eastAsia="仿宋"/>
          <w:szCs w:val="21"/>
        </w:rPr>
        <w:t>如果有的话</w:t>
      </w:r>
      <w:r>
        <w:rPr>
          <w:rFonts w:ascii="仿宋" w:hAnsi="仿宋" w:eastAsia="仿宋"/>
          <w:szCs w:val="21"/>
        </w:rPr>
        <w:t>)</w:t>
      </w:r>
      <w:r>
        <w:rPr>
          <w:rFonts w:hint="eastAsia" w:ascii="仿宋" w:hAnsi="仿宋" w:eastAsia="仿宋"/>
          <w:szCs w:val="21"/>
        </w:rPr>
        <w:t>，我们完全清晰理解询价文件的要求，不存在任何含糊不清和误解之处，同意放弃对这些文件提出异议和质疑的权利。</w:t>
      </w:r>
    </w:p>
    <w:p>
      <w:pPr>
        <w:numPr>
          <w:ilvl w:val="0"/>
          <w:numId w:val="1"/>
        </w:numPr>
        <w:spacing w:line="360" w:lineRule="auto"/>
        <w:rPr>
          <w:rFonts w:ascii="仿宋" w:hAnsi="仿宋" w:eastAsia="仿宋"/>
          <w:szCs w:val="21"/>
        </w:rPr>
      </w:pPr>
      <w:r>
        <w:rPr>
          <w:rFonts w:hint="eastAsia" w:ascii="仿宋" w:hAnsi="仿宋" w:eastAsia="仿宋"/>
          <w:szCs w:val="21"/>
        </w:rPr>
        <w:t>我们同意提供采购人要求的有关报价的其他资料、数据或信息。</w:t>
      </w:r>
    </w:p>
    <w:p>
      <w:pPr>
        <w:numPr>
          <w:ilvl w:val="0"/>
          <w:numId w:val="1"/>
        </w:numPr>
        <w:spacing w:line="360" w:lineRule="auto"/>
        <w:rPr>
          <w:rFonts w:ascii="仿宋" w:hAnsi="仿宋" w:eastAsia="仿宋"/>
          <w:szCs w:val="21"/>
        </w:rPr>
      </w:pPr>
      <w:r>
        <w:rPr>
          <w:rFonts w:hint="eastAsia" w:ascii="仿宋" w:hAnsi="仿宋" w:eastAsia="仿宋"/>
          <w:szCs w:val="21"/>
        </w:rPr>
        <w:t>我们承诺在本次报价中提供的一切资料和文件，无论是原件或是复印件均为真实、准确无误和有效的，绝无任何虚假、伪造和夸大的成份；否则，我们愿意承担相应的后果和法律责任。</w:t>
      </w:r>
    </w:p>
    <w:p>
      <w:pPr>
        <w:numPr>
          <w:ilvl w:val="0"/>
          <w:numId w:val="1"/>
        </w:numPr>
        <w:spacing w:line="360" w:lineRule="auto"/>
        <w:rPr>
          <w:rFonts w:ascii="仿宋" w:hAnsi="仿宋" w:eastAsia="仿宋"/>
          <w:szCs w:val="21"/>
        </w:rPr>
      </w:pPr>
      <w:r>
        <w:rPr>
          <w:rFonts w:hint="eastAsia" w:ascii="仿宋" w:hAnsi="仿宋" w:eastAsia="仿宋"/>
          <w:szCs w:val="21"/>
        </w:rPr>
        <w:t>我们完全理解，采购人及其询价小组并无义务必须接受最低报价或其它任何报价。</w:t>
      </w:r>
    </w:p>
    <w:p>
      <w:pPr>
        <w:numPr>
          <w:ilvl w:val="0"/>
          <w:numId w:val="1"/>
        </w:numPr>
        <w:spacing w:line="360" w:lineRule="auto"/>
        <w:rPr>
          <w:rFonts w:ascii="仿宋" w:hAnsi="仿宋" w:eastAsia="仿宋"/>
          <w:szCs w:val="21"/>
        </w:rPr>
      </w:pPr>
      <w:r>
        <w:rPr>
          <w:rFonts w:hint="eastAsia" w:ascii="仿宋" w:hAnsi="仿宋" w:eastAsia="仿宋"/>
          <w:szCs w:val="21"/>
        </w:rPr>
        <w:t>所有有关本次报价的函电请寄：</w:t>
      </w:r>
      <w:r>
        <w:rPr>
          <w:rFonts w:hint="eastAsia" w:ascii="仿宋" w:hAnsi="仿宋" w:eastAsia="仿宋"/>
          <w:szCs w:val="21"/>
          <w:u w:val="single"/>
        </w:rPr>
        <w:t>（地址）</w:t>
      </w:r>
      <w:r>
        <w:rPr>
          <w:rFonts w:ascii="仿宋" w:hAnsi="仿宋" w:eastAsia="仿宋"/>
          <w:szCs w:val="21"/>
          <w:u w:val="single"/>
        </w:rPr>
        <w:t xml:space="preserve">                              </w:t>
      </w:r>
    </w:p>
    <w:p>
      <w:pPr>
        <w:spacing w:line="360" w:lineRule="auto"/>
        <w:rPr>
          <w:rFonts w:ascii="仿宋" w:hAnsi="仿宋" w:eastAsia="仿宋"/>
          <w:szCs w:val="21"/>
        </w:rPr>
      </w:pPr>
    </w:p>
    <w:p>
      <w:pPr>
        <w:spacing w:line="360" w:lineRule="auto"/>
        <w:ind w:left="480"/>
        <w:rPr>
          <w:rFonts w:ascii="仿宋" w:hAnsi="仿宋" w:eastAsia="仿宋"/>
          <w:szCs w:val="21"/>
        </w:rPr>
      </w:pPr>
      <w:r>
        <w:rPr>
          <w:rFonts w:hint="eastAsia" w:ascii="仿宋" w:hAnsi="仿宋" w:eastAsia="仿宋"/>
          <w:szCs w:val="21"/>
        </w:rPr>
        <w:t>报价人名称（加盖公章）：</w:t>
      </w:r>
      <w:r>
        <w:rPr>
          <w:rFonts w:ascii="仿宋" w:hAnsi="仿宋" w:eastAsia="仿宋"/>
          <w:szCs w:val="21"/>
          <w:u w:val="single"/>
        </w:rPr>
        <w:t xml:space="preserve">                  </w:t>
      </w:r>
    </w:p>
    <w:p>
      <w:pPr>
        <w:spacing w:line="360" w:lineRule="auto"/>
        <w:ind w:left="480"/>
        <w:rPr>
          <w:rFonts w:ascii="仿宋" w:hAnsi="仿宋" w:eastAsia="仿宋"/>
          <w:szCs w:val="21"/>
        </w:rPr>
      </w:pPr>
    </w:p>
    <w:p>
      <w:pPr>
        <w:spacing w:line="360" w:lineRule="auto"/>
        <w:ind w:left="480"/>
        <w:rPr>
          <w:rFonts w:ascii="仿宋" w:hAnsi="仿宋" w:eastAsia="仿宋"/>
          <w:szCs w:val="21"/>
          <w:u w:val="single"/>
        </w:rPr>
      </w:pPr>
      <w:r>
        <w:rPr>
          <w:rFonts w:hint="eastAsia" w:ascii="仿宋" w:hAnsi="仿宋" w:eastAsia="仿宋"/>
          <w:szCs w:val="21"/>
        </w:rPr>
        <w:t>电话：</w:t>
      </w:r>
      <w:r>
        <w:rPr>
          <w:rFonts w:ascii="仿宋" w:hAnsi="仿宋" w:eastAsia="仿宋"/>
          <w:szCs w:val="21"/>
          <w:u w:val="single"/>
        </w:rPr>
        <w:t xml:space="preserve">              </w:t>
      </w:r>
      <w:r>
        <w:rPr>
          <w:rFonts w:ascii="仿宋" w:hAnsi="仿宋" w:eastAsia="仿宋"/>
          <w:szCs w:val="21"/>
        </w:rPr>
        <w:t xml:space="preserve"> </w:t>
      </w:r>
      <w:r>
        <w:rPr>
          <w:rFonts w:hint="eastAsia" w:ascii="仿宋" w:hAnsi="仿宋" w:eastAsia="仿宋"/>
          <w:szCs w:val="21"/>
        </w:rPr>
        <w:t>传真：</w:t>
      </w:r>
      <w:r>
        <w:rPr>
          <w:rFonts w:ascii="仿宋" w:hAnsi="仿宋" w:eastAsia="仿宋"/>
          <w:szCs w:val="21"/>
          <w:u w:val="single"/>
        </w:rPr>
        <w:t xml:space="preserve">              </w:t>
      </w:r>
      <w:r>
        <w:rPr>
          <w:rFonts w:ascii="仿宋" w:hAnsi="仿宋" w:eastAsia="仿宋"/>
          <w:szCs w:val="21"/>
        </w:rPr>
        <w:t xml:space="preserve"> </w:t>
      </w:r>
      <w:r>
        <w:rPr>
          <w:rFonts w:hint="eastAsia" w:ascii="仿宋" w:hAnsi="仿宋" w:eastAsia="仿宋"/>
          <w:szCs w:val="21"/>
        </w:rPr>
        <w:t>邮编：</w:t>
      </w:r>
      <w:r>
        <w:rPr>
          <w:rFonts w:ascii="仿宋" w:hAnsi="仿宋" w:eastAsia="仿宋"/>
          <w:szCs w:val="21"/>
          <w:u w:val="single"/>
        </w:rPr>
        <w:t xml:space="preserve">              </w:t>
      </w:r>
    </w:p>
    <w:p>
      <w:pPr>
        <w:spacing w:line="360" w:lineRule="auto"/>
        <w:ind w:firstLine="420" w:firstLineChars="200"/>
        <w:rPr>
          <w:rFonts w:ascii="仿宋" w:hAnsi="仿宋" w:eastAsia="仿宋"/>
        </w:rPr>
      </w:pPr>
      <w:r>
        <w:rPr>
          <w:rFonts w:hint="eastAsia" w:ascii="仿宋" w:hAnsi="仿宋" w:eastAsia="仿宋"/>
          <w:szCs w:val="21"/>
        </w:rPr>
        <w:t>日期：</w:t>
      </w:r>
      <w:r>
        <w:rPr>
          <w:rFonts w:ascii="仿宋" w:hAnsi="仿宋" w:eastAsia="仿宋"/>
          <w:szCs w:val="21"/>
        </w:rPr>
        <w:t xml:space="preserve">     年 </w:t>
      </w:r>
      <w:r>
        <w:rPr>
          <w:rFonts w:hint="eastAsia" w:ascii="仿宋" w:hAnsi="仿宋" w:eastAsia="仿宋"/>
          <w:szCs w:val="21"/>
        </w:rPr>
        <w:t xml:space="preserve">  </w:t>
      </w:r>
      <w:r>
        <w:rPr>
          <w:rFonts w:ascii="仿宋" w:hAnsi="仿宋" w:eastAsia="仿宋"/>
          <w:szCs w:val="21"/>
        </w:rPr>
        <w:t xml:space="preserve">  月  </w:t>
      </w:r>
      <w:r>
        <w:rPr>
          <w:rFonts w:hint="eastAsia" w:ascii="仿宋" w:hAnsi="仿宋" w:eastAsia="仿宋"/>
          <w:szCs w:val="21"/>
        </w:rPr>
        <w:t xml:space="preserve"> </w:t>
      </w:r>
      <w:r>
        <w:rPr>
          <w:rFonts w:ascii="仿宋" w:hAnsi="仿宋" w:eastAsia="仿宋"/>
          <w:szCs w:val="21"/>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5AB"/>
    <w:rsid w:val="00003C48"/>
    <w:rsid w:val="00015EA1"/>
    <w:rsid w:val="00025929"/>
    <w:rsid w:val="00035423"/>
    <w:rsid w:val="00054B49"/>
    <w:rsid w:val="0005536F"/>
    <w:rsid w:val="00060A23"/>
    <w:rsid w:val="0006127E"/>
    <w:rsid w:val="00066B0A"/>
    <w:rsid w:val="000674C1"/>
    <w:rsid w:val="00096B1B"/>
    <w:rsid w:val="000E1436"/>
    <w:rsid w:val="000E7207"/>
    <w:rsid w:val="0011158C"/>
    <w:rsid w:val="00114AF0"/>
    <w:rsid w:val="00121315"/>
    <w:rsid w:val="001278E4"/>
    <w:rsid w:val="00140C40"/>
    <w:rsid w:val="00176F01"/>
    <w:rsid w:val="00177173"/>
    <w:rsid w:val="00177524"/>
    <w:rsid w:val="00182F02"/>
    <w:rsid w:val="00183289"/>
    <w:rsid w:val="00191F7E"/>
    <w:rsid w:val="001A6BD7"/>
    <w:rsid w:val="001B15B9"/>
    <w:rsid w:val="001B5A56"/>
    <w:rsid w:val="001B6177"/>
    <w:rsid w:val="001C4F8C"/>
    <w:rsid w:val="001C51C6"/>
    <w:rsid w:val="001C5C52"/>
    <w:rsid w:val="001E7793"/>
    <w:rsid w:val="00216AD6"/>
    <w:rsid w:val="00221098"/>
    <w:rsid w:val="00225F56"/>
    <w:rsid w:val="00226690"/>
    <w:rsid w:val="00241203"/>
    <w:rsid w:val="00253532"/>
    <w:rsid w:val="00256EF3"/>
    <w:rsid w:val="002606B1"/>
    <w:rsid w:val="00263D0D"/>
    <w:rsid w:val="0026506F"/>
    <w:rsid w:val="0029195D"/>
    <w:rsid w:val="002955AB"/>
    <w:rsid w:val="002A2911"/>
    <w:rsid w:val="002C3FC6"/>
    <w:rsid w:val="002C5BA9"/>
    <w:rsid w:val="002E4F0E"/>
    <w:rsid w:val="002E7487"/>
    <w:rsid w:val="002F60C1"/>
    <w:rsid w:val="00302BDC"/>
    <w:rsid w:val="003362F2"/>
    <w:rsid w:val="00340C77"/>
    <w:rsid w:val="00366F5F"/>
    <w:rsid w:val="00377552"/>
    <w:rsid w:val="00391CDA"/>
    <w:rsid w:val="00393617"/>
    <w:rsid w:val="00394D6C"/>
    <w:rsid w:val="00396C21"/>
    <w:rsid w:val="003A10FA"/>
    <w:rsid w:val="003A5209"/>
    <w:rsid w:val="003B5183"/>
    <w:rsid w:val="003D1062"/>
    <w:rsid w:val="00402462"/>
    <w:rsid w:val="00405459"/>
    <w:rsid w:val="00412372"/>
    <w:rsid w:val="004228DA"/>
    <w:rsid w:val="004371B3"/>
    <w:rsid w:val="004454E8"/>
    <w:rsid w:val="0045135E"/>
    <w:rsid w:val="00463F41"/>
    <w:rsid w:val="0046539E"/>
    <w:rsid w:val="00467151"/>
    <w:rsid w:val="00476472"/>
    <w:rsid w:val="00491FC3"/>
    <w:rsid w:val="004964C3"/>
    <w:rsid w:val="004978DA"/>
    <w:rsid w:val="004A0F0C"/>
    <w:rsid w:val="004A14A9"/>
    <w:rsid w:val="004B1221"/>
    <w:rsid w:val="004B2DAB"/>
    <w:rsid w:val="004C35E2"/>
    <w:rsid w:val="004D445A"/>
    <w:rsid w:val="004E5462"/>
    <w:rsid w:val="004E6240"/>
    <w:rsid w:val="00500A34"/>
    <w:rsid w:val="00511B59"/>
    <w:rsid w:val="00523D93"/>
    <w:rsid w:val="00525327"/>
    <w:rsid w:val="00534B8D"/>
    <w:rsid w:val="005369F0"/>
    <w:rsid w:val="00551E56"/>
    <w:rsid w:val="00555DA4"/>
    <w:rsid w:val="00560B54"/>
    <w:rsid w:val="00561A9F"/>
    <w:rsid w:val="0057078E"/>
    <w:rsid w:val="00581B4B"/>
    <w:rsid w:val="0058227E"/>
    <w:rsid w:val="00596D06"/>
    <w:rsid w:val="005A6428"/>
    <w:rsid w:val="005B1208"/>
    <w:rsid w:val="005B6888"/>
    <w:rsid w:val="005D12D5"/>
    <w:rsid w:val="005E05A9"/>
    <w:rsid w:val="005F38F8"/>
    <w:rsid w:val="005F6970"/>
    <w:rsid w:val="00604D45"/>
    <w:rsid w:val="006176B1"/>
    <w:rsid w:val="0062100F"/>
    <w:rsid w:val="00631640"/>
    <w:rsid w:val="00632C2D"/>
    <w:rsid w:val="0063467C"/>
    <w:rsid w:val="006353A2"/>
    <w:rsid w:val="006360F3"/>
    <w:rsid w:val="0065045B"/>
    <w:rsid w:val="0065085A"/>
    <w:rsid w:val="00661D62"/>
    <w:rsid w:val="00664158"/>
    <w:rsid w:val="00677D1F"/>
    <w:rsid w:val="006858FF"/>
    <w:rsid w:val="006873C2"/>
    <w:rsid w:val="006B30D3"/>
    <w:rsid w:val="006C1376"/>
    <w:rsid w:val="006D511F"/>
    <w:rsid w:val="006D7751"/>
    <w:rsid w:val="006E77C9"/>
    <w:rsid w:val="006F6006"/>
    <w:rsid w:val="007038F1"/>
    <w:rsid w:val="007210BE"/>
    <w:rsid w:val="00734B7F"/>
    <w:rsid w:val="00736D13"/>
    <w:rsid w:val="00762368"/>
    <w:rsid w:val="00771780"/>
    <w:rsid w:val="007752DE"/>
    <w:rsid w:val="00784699"/>
    <w:rsid w:val="00785E86"/>
    <w:rsid w:val="00785ED8"/>
    <w:rsid w:val="007929EA"/>
    <w:rsid w:val="007A32FB"/>
    <w:rsid w:val="007B08F1"/>
    <w:rsid w:val="007B172C"/>
    <w:rsid w:val="007C444C"/>
    <w:rsid w:val="007D6426"/>
    <w:rsid w:val="007D6EA8"/>
    <w:rsid w:val="007D7C74"/>
    <w:rsid w:val="007E28C2"/>
    <w:rsid w:val="007F09D4"/>
    <w:rsid w:val="008019AD"/>
    <w:rsid w:val="00805ABD"/>
    <w:rsid w:val="00810AC9"/>
    <w:rsid w:val="00817760"/>
    <w:rsid w:val="00827924"/>
    <w:rsid w:val="00831271"/>
    <w:rsid w:val="00845CB0"/>
    <w:rsid w:val="00847387"/>
    <w:rsid w:val="00854C12"/>
    <w:rsid w:val="00856F8F"/>
    <w:rsid w:val="00861A8D"/>
    <w:rsid w:val="00864D7C"/>
    <w:rsid w:val="00866BD7"/>
    <w:rsid w:val="00884982"/>
    <w:rsid w:val="00884F23"/>
    <w:rsid w:val="008902AA"/>
    <w:rsid w:val="008C2D1E"/>
    <w:rsid w:val="008E0A72"/>
    <w:rsid w:val="008E1FCD"/>
    <w:rsid w:val="008E38CE"/>
    <w:rsid w:val="008E4652"/>
    <w:rsid w:val="008F051C"/>
    <w:rsid w:val="008F686B"/>
    <w:rsid w:val="00906506"/>
    <w:rsid w:val="00920999"/>
    <w:rsid w:val="00922CDB"/>
    <w:rsid w:val="00926A5D"/>
    <w:rsid w:val="0094178E"/>
    <w:rsid w:val="00947D29"/>
    <w:rsid w:val="00950723"/>
    <w:rsid w:val="00957852"/>
    <w:rsid w:val="0096325E"/>
    <w:rsid w:val="00982981"/>
    <w:rsid w:val="00985AE6"/>
    <w:rsid w:val="009917A1"/>
    <w:rsid w:val="009A0F3A"/>
    <w:rsid w:val="009A61C6"/>
    <w:rsid w:val="009B486C"/>
    <w:rsid w:val="009D5160"/>
    <w:rsid w:val="009D74CB"/>
    <w:rsid w:val="009D76B3"/>
    <w:rsid w:val="009E1410"/>
    <w:rsid w:val="009E3399"/>
    <w:rsid w:val="009F3DF2"/>
    <w:rsid w:val="00A06D20"/>
    <w:rsid w:val="00A329E5"/>
    <w:rsid w:val="00A53820"/>
    <w:rsid w:val="00A62198"/>
    <w:rsid w:val="00A84CBB"/>
    <w:rsid w:val="00A96C21"/>
    <w:rsid w:val="00AB2E4B"/>
    <w:rsid w:val="00AC559A"/>
    <w:rsid w:val="00AD3C94"/>
    <w:rsid w:val="00B116BC"/>
    <w:rsid w:val="00B22EF8"/>
    <w:rsid w:val="00B36667"/>
    <w:rsid w:val="00B45B5B"/>
    <w:rsid w:val="00B700F1"/>
    <w:rsid w:val="00B726B5"/>
    <w:rsid w:val="00B8069B"/>
    <w:rsid w:val="00B81012"/>
    <w:rsid w:val="00B821AC"/>
    <w:rsid w:val="00BA728C"/>
    <w:rsid w:val="00BB0459"/>
    <w:rsid w:val="00BB0E6E"/>
    <w:rsid w:val="00BB44D5"/>
    <w:rsid w:val="00BC2D20"/>
    <w:rsid w:val="00BF0A9B"/>
    <w:rsid w:val="00BF40A2"/>
    <w:rsid w:val="00C05095"/>
    <w:rsid w:val="00C06010"/>
    <w:rsid w:val="00C14EAB"/>
    <w:rsid w:val="00C15F90"/>
    <w:rsid w:val="00C33194"/>
    <w:rsid w:val="00C40797"/>
    <w:rsid w:val="00C50A7F"/>
    <w:rsid w:val="00C51796"/>
    <w:rsid w:val="00C749F6"/>
    <w:rsid w:val="00C75943"/>
    <w:rsid w:val="00C83325"/>
    <w:rsid w:val="00CD14DE"/>
    <w:rsid w:val="00CD5143"/>
    <w:rsid w:val="00CD5D2E"/>
    <w:rsid w:val="00CF16CA"/>
    <w:rsid w:val="00CF77F6"/>
    <w:rsid w:val="00D061C2"/>
    <w:rsid w:val="00D06482"/>
    <w:rsid w:val="00D17958"/>
    <w:rsid w:val="00D347DE"/>
    <w:rsid w:val="00D508E6"/>
    <w:rsid w:val="00D53F40"/>
    <w:rsid w:val="00D57CD8"/>
    <w:rsid w:val="00D60CBA"/>
    <w:rsid w:val="00D66C96"/>
    <w:rsid w:val="00D76B22"/>
    <w:rsid w:val="00D9509C"/>
    <w:rsid w:val="00DA0E73"/>
    <w:rsid w:val="00DA1676"/>
    <w:rsid w:val="00DB5444"/>
    <w:rsid w:val="00DC1782"/>
    <w:rsid w:val="00DE69AD"/>
    <w:rsid w:val="00DF22D5"/>
    <w:rsid w:val="00E020F9"/>
    <w:rsid w:val="00E02C21"/>
    <w:rsid w:val="00E1099E"/>
    <w:rsid w:val="00E17AE0"/>
    <w:rsid w:val="00E35BF6"/>
    <w:rsid w:val="00E4739F"/>
    <w:rsid w:val="00E71DA6"/>
    <w:rsid w:val="00E77CE6"/>
    <w:rsid w:val="00E80BFA"/>
    <w:rsid w:val="00E84408"/>
    <w:rsid w:val="00EA1816"/>
    <w:rsid w:val="00EC119D"/>
    <w:rsid w:val="00EF1408"/>
    <w:rsid w:val="00EF1E09"/>
    <w:rsid w:val="00EF570A"/>
    <w:rsid w:val="00EF69E5"/>
    <w:rsid w:val="00EF6A90"/>
    <w:rsid w:val="00EF7722"/>
    <w:rsid w:val="00F2606B"/>
    <w:rsid w:val="00F278AC"/>
    <w:rsid w:val="00F30C1F"/>
    <w:rsid w:val="00F335FD"/>
    <w:rsid w:val="00F4464D"/>
    <w:rsid w:val="00F56FF7"/>
    <w:rsid w:val="00F57504"/>
    <w:rsid w:val="00F6007E"/>
    <w:rsid w:val="00F736B8"/>
    <w:rsid w:val="00F85F80"/>
    <w:rsid w:val="00F8772C"/>
    <w:rsid w:val="00F919B6"/>
    <w:rsid w:val="00F921DC"/>
    <w:rsid w:val="00F927AD"/>
    <w:rsid w:val="00FC27AE"/>
    <w:rsid w:val="00FC47EC"/>
    <w:rsid w:val="00FD7F27"/>
    <w:rsid w:val="00FE22B1"/>
    <w:rsid w:val="0374271D"/>
    <w:rsid w:val="04684DBB"/>
    <w:rsid w:val="05D728F1"/>
    <w:rsid w:val="06617E8C"/>
    <w:rsid w:val="06BD148E"/>
    <w:rsid w:val="0786489B"/>
    <w:rsid w:val="080A65D3"/>
    <w:rsid w:val="09F30DD3"/>
    <w:rsid w:val="0B41429D"/>
    <w:rsid w:val="0C05747F"/>
    <w:rsid w:val="0D4145E2"/>
    <w:rsid w:val="121E288E"/>
    <w:rsid w:val="13117E45"/>
    <w:rsid w:val="143335F7"/>
    <w:rsid w:val="14487FC6"/>
    <w:rsid w:val="19ED227A"/>
    <w:rsid w:val="1A770CBA"/>
    <w:rsid w:val="1B747A57"/>
    <w:rsid w:val="1CF114BA"/>
    <w:rsid w:val="1D3F7D9F"/>
    <w:rsid w:val="1E250EF8"/>
    <w:rsid w:val="1F470C2D"/>
    <w:rsid w:val="1FD648BA"/>
    <w:rsid w:val="200623CB"/>
    <w:rsid w:val="20CD6EF4"/>
    <w:rsid w:val="21AD0844"/>
    <w:rsid w:val="22587A69"/>
    <w:rsid w:val="22592C7E"/>
    <w:rsid w:val="240D61C5"/>
    <w:rsid w:val="24307799"/>
    <w:rsid w:val="269D30CB"/>
    <w:rsid w:val="27396CEC"/>
    <w:rsid w:val="275E5DA4"/>
    <w:rsid w:val="28A43F84"/>
    <w:rsid w:val="28D0355D"/>
    <w:rsid w:val="290922B1"/>
    <w:rsid w:val="29E43ECC"/>
    <w:rsid w:val="2A3720A7"/>
    <w:rsid w:val="2AE57340"/>
    <w:rsid w:val="2B3E0D78"/>
    <w:rsid w:val="308F798A"/>
    <w:rsid w:val="31CE2836"/>
    <w:rsid w:val="32163538"/>
    <w:rsid w:val="32A32E08"/>
    <w:rsid w:val="336F1319"/>
    <w:rsid w:val="33E05C7D"/>
    <w:rsid w:val="35544BD5"/>
    <w:rsid w:val="36517905"/>
    <w:rsid w:val="36DE0F05"/>
    <w:rsid w:val="37071577"/>
    <w:rsid w:val="3765402C"/>
    <w:rsid w:val="38224D24"/>
    <w:rsid w:val="39F204D4"/>
    <w:rsid w:val="3A926A70"/>
    <w:rsid w:val="3C046699"/>
    <w:rsid w:val="3C7A5933"/>
    <w:rsid w:val="3C860A60"/>
    <w:rsid w:val="3DB266E5"/>
    <w:rsid w:val="3E3B4D4E"/>
    <w:rsid w:val="3E604810"/>
    <w:rsid w:val="3E736699"/>
    <w:rsid w:val="3E866E61"/>
    <w:rsid w:val="3F1C1053"/>
    <w:rsid w:val="409C3094"/>
    <w:rsid w:val="423611AF"/>
    <w:rsid w:val="4829241C"/>
    <w:rsid w:val="48813A9C"/>
    <w:rsid w:val="48BA499A"/>
    <w:rsid w:val="49074E3C"/>
    <w:rsid w:val="499A3E20"/>
    <w:rsid w:val="4C186D0E"/>
    <w:rsid w:val="4DC83390"/>
    <w:rsid w:val="4E2228F4"/>
    <w:rsid w:val="4F2F1BDF"/>
    <w:rsid w:val="4FD56B76"/>
    <w:rsid w:val="505978E3"/>
    <w:rsid w:val="506E7B7F"/>
    <w:rsid w:val="50993224"/>
    <w:rsid w:val="50AD08B9"/>
    <w:rsid w:val="53342421"/>
    <w:rsid w:val="58CF5AAE"/>
    <w:rsid w:val="5C857B6C"/>
    <w:rsid w:val="5FE847DE"/>
    <w:rsid w:val="6A133953"/>
    <w:rsid w:val="6B3749E0"/>
    <w:rsid w:val="6BC91C2C"/>
    <w:rsid w:val="6E4C1822"/>
    <w:rsid w:val="709A39ED"/>
    <w:rsid w:val="70BC419B"/>
    <w:rsid w:val="70EA3536"/>
    <w:rsid w:val="72160781"/>
    <w:rsid w:val="72250F04"/>
    <w:rsid w:val="742D3AF3"/>
    <w:rsid w:val="783F56CF"/>
    <w:rsid w:val="799A3060"/>
    <w:rsid w:val="7A457225"/>
    <w:rsid w:val="7A7914A9"/>
    <w:rsid w:val="7B5950C4"/>
    <w:rsid w:val="7B6734AF"/>
    <w:rsid w:val="7C0628F0"/>
    <w:rsid w:val="7CC344EB"/>
    <w:rsid w:val="7F1E6579"/>
    <w:rsid w:val="7F384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kern w:val="36"/>
      <w:sz w:val="48"/>
      <w:szCs w:val="48"/>
    </w:rPr>
  </w:style>
  <w:style w:type="paragraph" w:styleId="3">
    <w:name w:val="heading 3"/>
    <w:basedOn w:val="1"/>
    <w:next w:val="1"/>
    <w:link w:val="15"/>
    <w:qFormat/>
    <w:uiPriority w:val="0"/>
    <w:pPr>
      <w:keepNext/>
      <w:keepLines/>
      <w:spacing w:before="260" w:after="260" w:line="416" w:lineRule="auto"/>
      <w:outlineLvl w:val="2"/>
    </w:pPr>
    <w:rPr>
      <w:rFonts w:ascii="Times New Roman" w:hAnsi="Times New Roman" w:cs="Times New Roman"/>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6"/>
    <w:uiPriority w:val="0"/>
    <w:rPr>
      <w:rFonts w:ascii="宋体" w:hAnsi="Courier New" w:cs="Times New Roman"/>
      <w:szCs w:val="20"/>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221B0"/>
      <w:u w:val="none"/>
    </w:rPr>
  </w:style>
  <w:style w:type="character" w:customStyle="1" w:styleId="12">
    <w:name w:val="标题 1 Char"/>
    <w:basedOn w:val="10"/>
    <w:link w:val="2"/>
    <w:uiPriority w:val="9"/>
    <w:rPr>
      <w:rFonts w:ascii="宋体" w:hAnsi="宋体" w:eastAsia="宋体" w:cs="宋体"/>
      <w:kern w:val="36"/>
      <w:sz w:val="48"/>
      <w:szCs w:val="4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标题 3 Char"/>
    <w:basedOn w:val="10"/>
    <w:link w:val="3"/>
    <w:qFormat/>
    <w:uiPriority w:val="0"/>
    <w:rPr>
      <w:rFonts w:ascii="Times New Roman" w:hAnsi="Times New Roman" w:eastAsia="宋体" w:cs="Times New Roman"/>
      <w:b/>
      <w:bCs/>
      <w:sz w:val="32"/>
      <w:szCs w:val="32"/>
    </w:rPr>
  </w:style>
  <w:style w:type="character" w:customStyle="1" w:styleId="16">
    <w:name w:val="纯文本 Char"/>
    <w:basedOn w:val="10"/>
    <w:link w:val="4"/>
    <w:qFormat/>
    <w:uiPriority w:val="0"/>
    <w:rPr>
      <w:rFonts w:ascii="宋体" w:hAnsi="Courier New" w:eastAsia="宋体" w:cs="Times New Roman"/>
      <w:szCs w:val="20"/>
    </w:rPr>
  </w:style>
  <w:style w:type="character" w:customStyle="1" w:styleId="17">
    <w:name w:val="p141"/>
    <w:qFormat/>
    <w:uiPriority w:val="0"/>
    <w:rPr>
      <w:sz w:val="21"/>
      <w:szCs w:val="21"/>
    </w:rPr>
  </w:style>
  <w:style w:type="character" w:customStyle="1" w:styleId="18">
    <w:name w:val="NormalCharacter"/>
    <w:semiHidden/>
    <w:qFormat/>
    <w:uiPriority w:val="0"/>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B50E9-1C8C-49B2-ADF2-3B65D44A051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877</Words>
  <Characters>5000</Characters>
  <Lines>41</Lines>
  <Paragraphs>11</Paragraphs>
  <TotalTime>4</TotalTime>
  <ScaleCrop>false</ScaleCrop>
  <LinksUpToDate>false</LinksUpToDate>
  <CharactersWithSpaces>5866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2019-09-08T02:51:00Z</dcterms:created>
  <dc:creator>̰Ը</dc:creator>
  <cp:lastModifiedBy>lenovo</cp:lastModifiedBy>
  <cp:lastPrinted>2019-11-06T01:24:00Z</cp:lastPrinted>
  <dcterms:modified xsi:type="dcterms:W3CDTF">2021-06-30T08:42:49Z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8A77F4DB425F4234A2DA4CC75AB4D93E</vt:lpwstr>
  </property>
</Properties>
</file>